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9674" w14:textId="3BF5EC47" w:rsidR="00435983" w:rsidRDefault="00435983" w:rsidP="00760F01">
      <w:pPr>
        <w:spacing w:after="240"/>
        <w:rPr>
          <w:rFonts w:ascii="Calibri" w:eastAsia="Calibri" w:hAnsi="Calibri"/>
          <w:b/>
          <w:sz w:val="22"/>
        </w:rPr>
      </w:pPr>
      <w:r>
        <w:rPr>
          <w:rFonts w:ascii="Calibri" w:eastAsia="Calibri" w:hAnsi="Calibri"/>
          <w:b/>
          <w:noProof/>
          <w:sz w:val="22"/>
          <w14:ligatures w14:val="standardContextual"/>
        </w:rPr>
        <w:drawing>
          <wp:inline distT="0" distB="0" distL="0" distR="0" wp14:anchorId="64763F2D" wp14:editId="275BD47F">
            <wp:extent cx="2801112" cy="740664"/>
            <wp:effectExtent l="0" t="0" r="0" b="2540"/>
            <wp:docPr id="121728262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82622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7B68" w14:textId="129C963E" w:rsidR="00715077" w:rsidRPr="00435983" w:rsidRDefault="00715077" w:rsidP="00760F01">
      <w:pPr>
        <w:spacing w:after="240"/>
        <w:rPr>
          <w:rFonts w:ascii="Calibri" w:eastAsia="Calibri" w:hAnsi="Calibri" w:cs="Calibri"/>
          <w:b/>
          <w:bCs/>
          <w:sz w:val="28"/>
          <w:szCs w:val="28"/>
        </w:rPr>
      </w:pPr>
      <w:r w:rsidRPr="00435983">
        <w:rPr>
          <w:rFonts w:ascii="Calibri" w:eastAsia="Calibri" w:hAnsi="Calibri"/>
          <w:b/>
          <w:sz w:val="28"/>
          <w:szCs w:val="28"/>
        </w:rPr>
        <w:t>선교 활동 보고</w:t>
      </w:r>
    </w:p>
    <w:p w14:paraId="64255C55" w14:textId="20BDC64A" w:rsidR="00760F01" w:rsidRPr="00435983" w:rsidRDefault="00EA4CBB" w:rsidP="00760F01">
      <w:pPr>
        <w:spacing w:after="240"/>
        <w:rPr>
          <w:rFonts w:ascii="Calibri" w:eastAsia="Calibri" w:hAnsi="Calibri" w:cs="Calibri"/>
          <w:b/>
          <w:bCs/>
          <w:color w:val="D38235"/>
          <w:sz w:val="28"/>
          <w:szCs w:val="28"/>
        </w:rPr>
      </w:pPr>
      <w:r w:rsidRPr="00435983">
        <w:rPr>
          <w:rFonts w:ascii="Calibri" w:eastAsia="Calibri" w:hAnsi="Calibri"/>
          <w:b/>
          <w:color w:val="D38235"/>
          <w:sz w:val="28"/>
          <w:szCs w:val="28"/>
        </w:rPr>
        <w:t>길 위에서 화해를 모색하다</w:t>
      </w:r>
    </w:p>
    <w:p w14:paraId="1831043C" w14:textId="69A21293" w:rsidR="00DE60EB" w:rsidRPr="001219B7" w:rsidRDefault="00401BB3" w:rsidP="00760F01">
      <w:p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>지난 봄 미국 남서부를 여행하던 캐시 미첼은 동료 여행객들의 이야기를 듣고 깜짝 놀랐습니다.</w:t>
      </w:r>
    </w:p>
    <w:p w14:paraId="3CB3B9A8" w14:textId="64699A08" w:rsidR="004A273B" w:rsidRPr="001219B7" w:rsidRDefault="00DE60EB" w:rsidP="004A273B">
      <w:pPr>
        <w:spacing w:after="240"/>
        <w:rPr>
          <w:rFonts w:ascii="Calibri" w:eastAsia="Calibri" w:hAnsi="Calibri" w:cs="Calibri"/>
          <w:sz w:val="22"/>
          <w:szCs w:val="22"/>
        </w:rPr>
      </w:pPr>
      <w:bookmarkStart w:id="0" w:name="_Hlk164149131"/>
      <w:r>
        <w:rPr>
          <w:rFonts w:ascii="Calibri" w:eastAsia="Calibri" w:hAnsi="Calibri"/>
          <w:sz w:val="22"/>
        </w:rPr>
        <w:t xml:space="preserve">나바호족의 중심지인 애리조나주 친레에 있는 </w:t>
      </w:r>
      <w:hyperlink r:id="rId6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트리니티 장로교회</w:t>
        </w:r>
      </w:hyperlink>
      <w:r>
        <w:rPr>
          <w:rFonts w:ascii="Calibri" w:eastAsia="Calibri" w:hAnsi="Calibri"/>
          <w:sz w:val="22"/>
        </w:rPr>
        <w:t>의 미원주민 출신 사역장로인 캐시는 "누구에게나 사연이 있습니다"라고 말했습니다. "모든 사람은 자신의 이야기를 할 자격이 있습니다."</w:t>
      </w:r>
    </w:p>
    <w:p w14:paraId="0E14E293" w14:textId="1F8A2AE7" w:rsidR="000C6A57" w:rsidRPr="001219B7" w:rsidRDefault="00BB12AB" w:rsidP="0065110F">
      <w:pPr>
        <w:spacing w:after="240"/>
        <w:rPr>
          <w:rFonts w:ascii="Calibri" w:eastAsia="Calibri" w:hAnsi="Calibri" w:cs="Calibri"/>
          <w:sz w:val="22"/>
          <w:szCs w:val="22"/>
        </w:rPr>
      </w:pPr>
      <w:bookmarkStart w:id="1" w:name="_Hlk164145145"/>
      <w:bookmarkEnd w:id="0"/>
      <w:r>
        <w:rPr>
          <w:rFonts w:ascii="Calibri" w:eastAsia="Calibri" w:hAnsi="Calibri"/>
          <w:sz w:val="22"/>
        </w:rPr>
        <w:t xml:space="preserve">2023년 </w:t>
      </w:r>
      <w:hyperlink r:id="rId7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장로교 평화 증진 프로그램</w:t>
        </w:r>
      </w:hyperlink>
      <w:r>
        <w:rPr>
          <w:rFonts w:ascii="Calibri" w:eastAsia="Calibri" w:hAnsi="Calibri"/>
          <w:sz w:val="22"/>
        </w:rPr>
        <w:t xml:space="preserve">에서 주최한 </w:t>
      </w:r>
      <w:r w:rsidR="001C5D78">
        <w:rPr>
          <w:rFonts w:ascii="Calibri" w:eastAsiaTheme="minorEastAsia" w:hAnsi="Calibri" w:hint="eastAsia"/>
          <w:sz w:val="22"/>
        </w:rPr>
        <w:t>세</w:t>
      </w:r>
      <w:r w:rsidR="001C5D78">
        <w:rPr>
          <w:rFonts w:ascii="Calibri" w:eastAsiaTheme="minorEastAsia" w:hAnsi="Calibri" w:hint="eastAsia"/>
          <w:sz w:val="22"/>
        </w:rPr>
        <w:t xml:space="preserve"> </w:t>
      </w:r>
      <w:r w:rsidR="001C5D78">
        <w:rPr>
          <w:rFonts w:ascii="Calibri" w:eastAsiaTheme="minorEastAsia" w:hAnsi="Calibri" w:hint="eastAsia"/>
          <w:sz w:val="22"/>
        </w:rPr>
        <w:t>번의</w:t>
      </w:r>
      <w:r w:rsidR="001C5D78">
        <w:rPr>
          <w:rFonts w:ascii="Calibri" w:eastAsiaTheme="minorEastAsia" w:hAnsi="Calibri" w:hint="eastAsia"/>
          <w:sz w:val="22"/>
        </w:rPr>
        <w:t xml:space="preserve"> </w:t>
      </w:r>
      <w:hyperlink r:id="rId8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여행 연구 세미나</w:t>
        </w:r>
      </w:hyperlink>
      <w:r w:rsidR="001C5D78">
        <w:rPr>
          <w:rStyle w:val="Hyperlink"/>
          <w:rFonts w:ascii="Calibri" w:eastAsiaTheme="minorEastAsia" w:hAnsi="Calibri" w:hint="eastAsia"/>
          <w:color w:val="auto"/>
          <w:sz w:val="22"/>
          <w:u w:val="none"/>
        </w:rPr>
        <w:t xml:space="preserve"> </w:t>
      </w:r>
      <w:r w:rsidR="001C5D78">
        <w:rPr>
          <w:rStyle w:val="Hyperlink"/>
          <w:rFonts w:ascii="Calibri" w:eastAsiaTheme="minorEastAsia" w:hAnsi="Calibri" w:hint="eastAsia"/>
          <w:color w:val="auto"/>
          <w:sz w:val="22"/>
          <w:u w:val="none"/>
        </w:rPr>
        <w:t>중</w:t>
      </w:r>
      <w:r w:rsidR="001C5D78">
        <w:rPr>
          <w:rStyle w:val="Hyperlink"/>
          <w:rFonts w:ascii="Calibri" w:eastAsiaTheme="minorEastAsia" w:hAnsi="Calibri" w:hint="eastAsia"/>
          <w:color w:val="auto"/>
          <w:sz w:val="22"/>
          <w:u w:val="none"/>
        </w:rPr>
        <w:t xml:space="preserve"> </w:t>
      </w:r>
      <w:r w:rsidR="001C5D78">
        <w:rPr>
          <w:rStyle w:val="Hyperlink"/>
          <w:rFonts w:ascii="Calibri" w:eastAsiaTheme="minorEastAsia" w:hAnsi="Calibri" w:hint="eastAsia"/>
          <w:color w:val="auto"/>
          <w:sz w:val="22"/>
          <w:u w:val="none"/>
        </w:rPr>
        <w:t>마지막</w:t>
      </w:r>
      <w:r w:rsidR="001C5D78">
        <w:rPr>
          <w:rStyle w:val="Hyperlink"/>
          <w:rFonts w:ascii="Calibri" w:eastAsiaTheme="minorEastAsia" w:hAnsi="Calibri" w:hint="eastAsia"/>
          <w:color w:val="auto"/>
          <w:sz w:val="22"/>
          <w:u w:val="none"/>
        </w:rPr>
        <w:t xml:space="preserve"> </w:t>
      </w:r>
      <w:r w:rsidR="001C5D78">
        <w:rPr>
          <w:rStyle w:val="Hyperlink"/>
          <w:rFonts w:ascii="Calibri" w:eastAsiaTheme="minorEastAsia" w:hAnsi="Calibri" w:hint="eastAsia"/>
          <w:color w:val="auto"/>
          <w:sz w:val="22"/>
          <w:u w:val="none"/>
        </w:rPr>
        <w:t>세미나</w:t>
      </w:r>
      <w:r>
        <w:rPr>
          <w:rFonts w:ascii="Calibri" w:eastAsia="Calibri" w:hAnsi="Calibri"/>
          <w:sz w:val="22"/>
        </w:rPr>
        <w:t xml:space="preserve">에서 </w:t>
      </w:r>
      <w:r w:rsidR="001C5D78">
        <w:rPr>
          <w:rFonts w:ascii="Calibri" w:eastAsia="Calibri" w:hAnsi="Calibri"/>
          <w:sz w:val="22"/>
        </w:rPr>
        <w:t>앨버커키에서 피닉스까지 가</w:t>
      </w:r>
      <w:r w:rsidR="001C5D78">
        <w:rPr>
          <w:rFonts w:ascii="Malgun Gothic" w:eastAsia="Malgun Gothic" w:hAnsi="Malgun Gothic" w:cs="Malgun Gothic" w:hint="eastAsia"/>
          <w:sz w:val="22"/>
        </w:rPr>
        <w:t xml:space="preserve">는 9일 동안, </w:t>
      </w:r>
      <w:r>
        <w:rPr>
          <w:rFonts w:ascii="Calibri" w:eastAsia="Calibri" w:hAnsi="Calibri"/>
          <w:sz w:val="22"/>
        </w:rPr>
        <w:t>"자신의 현재 모습과 부름을 받아 되어야 하는 모습"과의 화해 그리고 인생 여정에서 만나는 타인</w:t>
      </w:r>
      <w:r w:rsidR="001C5D78">
        <w:rPr>
          <w:rFonts w:ascii="Calibri" w:eastAsiaTheme="minorEastAsia" w:hAnsi="Calibri" w:hint="eastAsia"/>
          <w:sz w:val="22"/>
        </w:rPr>
        <w:t>과의</w:t>
      </w:r>
      <w:r w:rsidR="001C5D78">
        <w:rPr>
          <w:rFonts w:ascii="Calibri" w:eastAsiaTheme="minorEastAsia" w:hAnsi="Calibri" w:hint="eastAsia"/>
          <w:sz w:val="22"/>
        </w:rPr>
        <w:t xml:space="preserve"> </w:t>
      </w:r>
      <w:r>
        <w:rPr>
          <w:rFonts w:ascii="Calibri" w:eastAsia="Calibri" w:hAnsi="Calibri"/>
          <w:sz w:val="22"/>
        </w:rPr>
        <w:t xml:space="preserve"> 화해를 </w:t>
      </w:r>
      <w:r w:rsidR="001C5D78">
        <w:rPr>
          <w:rFonts w:ascii="Malgun Gothic" w:eastAsia="Malgun Gothic" w:hAnsi="Malgun Gothic" w:cs="Malgun Gothic" w:hint="eastAsia"/>
          <w:sz w:val="22"/>
        </w:rPr>
        <w:t>이루고자 하는 미첼의 열정이 펼쳐졌습니다.</w:t>
      </w:r>
    </w:p>
    <w:bookmarkEnd w:id="1"/>
    <w:p w14:paraId="4FB68A01" w14:textId="63B93765" w:rsidR="00EA0A93" w:rsidRPr="001219B7" w:rsidRDefault="005055B7" w:rsidP="0065110F">
      <w:p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 xml:space="preserve">"미 남서부 원주민의 땅: 발견의 교리와 오늘날의 그 폐해" 여행 연구 세미나는 </w:t>
      </w:r>
      <w:hyperlink r:id="rId9" w:tgtFrame="_blank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산타페 노회</w:t>
        </w:r>
      </w:hyperlink>
      <w:r>
        <w:rPr>
          <w:rFonts w:ascii="Calibri" w:eastAsia="Calibri" w:hAnsi="Calibri"/>
          <w:sz w:val="22"/>
        </w:rPr>
        <w:t xml:space="preserve">와 </w:t>
      </w:r>
      <w:hyperlink r:id="rId10" w:tgtFrame="_blank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사우스웨스트 대회</w:t>
        </w:r>
      </w:hyperlink>
      <w:r>
        <w:rPr>
          <w:rFonts w:ascii="Calibri" w:eastAsia="Calibri" w:hAnsi="Calibri"/>
          <w:sz w:val="22"/>
        </w:rPr>
        <w:t>가 함께 진행한 사역입니다.</w:t>
      </w:r>
    </w:p>
    <w:p w14:paraId="158BC540" w14:textId="614CA56A" w:rsidR="00C0428D" w:rsidRPr="001219B7" w:rsidRDefault="00C0428D" w:rsidP="0065110F">
      <w:p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 xml:space="preserve">이 세미나에서는 참가자들이 역사적으로 의미있는 장소들을 방문하고, 아메리카 원주민의 경험담을 듣고, 미국장로교 아메리카 원주민 교회와 교류하였습니다. 그리고 기독교 유럽 정부가 원주민이 점령한 땅을 차지할 수 있도록, 종교적, 법적 정당성을 부여한 </w:t>
      </w:r>
      <w:hyperlink r:id="rId11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발견의 교리</w:t>
        </w:r>
      </w:hyperlink>
      <w:r>
        <w:rPr>
          <w:rFonts w:ascii="Calibri" w:eastAsia="Calibri" w:hAnsi="Calibri"/>
          <w:sz w:val="22"/>
        </w:rPr>
        <w:t>의 의미를 이해할 수 있는 기회를 가졌습니다. </w:t>
      </w:r>
    </w:p>
    <w:p w14:paraId="4F580499" w14:textId="78A6F1CE" w:rsidR="004F19D7" w:rsidRPr="001219B7" w:rsidRDefault="00BB12AB" w:rsidP="004F19D7">
      <w:pPr>
        <w:spacing w:after="240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/>
          <w:sz w:val="22"/>
        </w:rPr>
        <w:t>이 세미나는 부분적으로는 </w:t>
      </w:r>
      <w:hyperlink r:id="rId12" w:tgtFrame="_blank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 xml:space="preserve"> 지구촌 선교 평화 특별 헌금</w:t>
        </w:r>
      </w:hyperlink>
      <w:r>
        <w:rPr>
          <w:rFonts w:ascii="Calibri" w:eastAsia="Calibri" w:hAnsi="Calibri"/>
          <w:sz w:val="22"/>
        </w:rPr>
        <w:t xml:space="preserve"> 덕분에 가능했습니다. 일반적으로 세계 성만찬 주일에 걷는</w:t>
      </w:r>
      <w:hyperlink r:id="rId13" w:tgtFrame="_blank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 xml:space="preserve"> '지구촌 선교 평화 특별헌금'</w:t>
        </w:r>
      </w:hyperlink>
      <w:r>
        <w:rPr>
          <w:rFonts w:ascii="Calibri" w:eastAsia="Calibri" w:hAnsi="Calibri"/>
          <w:sz w:val="22"/>
        </w:rPr>
        <w:t xml:space="preserve">은 금액의 절반이 전 세계의 중요한 문제를 해결하기 위해 교단 차원의 평화 증진과 세계 선교 노력에 쓰인다는 점에서 독특합니다. 올해 세계 성만찬 주일은 10월 6일입니다. 25%는 교회 인근 지역 평화와 화해 활동을 위해 개체교회에서 사용하고, 25%는 더 넓은 지역 차원의 유사한 사역을 위해 중간 공의회로 보냅니다. </w:t>
      </w:r>
      <w:r w:rsidR="00D611B4" w:rsidRPr="001219B7">
        <w:rPr>
          <w:rFonts w:ascii="Calibri" w:eastAsia="Calibri" w:hAnsi="Calibri"/>
          <w:color w:val="0070C0"/>
          <w:sz w:val="22"/>
          <w:szCs w:val="22"/>
        </w:rPr>
        <w:t xml:space="preserve">(교회와 사역에서 이 특별 헌금을 어떻게 사용했는지 이야기하세요) </w:t>
      </w:r>
    </w:p>
    <w:p w14:paraId="0CCFD9A0" w14:textId="0BC7A564" w:rsidR="006F14C3" w:rsidRPr="001219B7" w:rsidRDefault="006C757C" w:rsidP="00034FC5">
      <w:p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>세미나에 참여한 두 명의 회원 덕분에, 은  버지니아주</w:t>
      </w:r>
      <w:r>
        <w:rPr>
          <w:rStyle w:val="Hyperlink"/>
          <w:rFonts w:ascii="Calibri" w:eastAsia="Calibri" w:hAnsi="Calibri"/>
          <w:color w:val="auto"/>
          <w:sz w:val="22"/>
          <w:u w:val="none"/>
        </w:rPr>
        <w:t xml:space="preserve"> 리치몬드에</w:t>
      </w:r>
      <w:r>
        <w:rPr>
          <w:rFonts w:ascii="Calibri" w:eastAsia="Calibri" w:hAnsi="Calibri"/>
          <w:sz w:val="22"/>
        </w:rPr>
        <w:t xml:space="preserve"> 있는 </w:t>
      </w:r>
      <w:hyperlink r:id="rId14" w:history="1">
        <w:r>
          <w:rPr>
            <w:rStyle w:val="Hyperlink"/>
            <w:rFonts w:ascii="Calibri" w:eastAsia="Calibri" w:hAnsi="Calibri"/>
            <w:color w:val="auto"/>
            <w:sz w:val="22"/>
            <w:u w:val="none"/>
          </w:rPr>
          <w:t>세컨드 장로교회</w:t>
        </w:r>
      </w:hyperlink>
      <w:r>
        <w:rPr>
          <w:rFonts w:ascii="Calibri" w:eastAsia="Calibri" w:hAnsi="Calibri"/>
          <w:sz w:val="22"/>
        </w:rPr>
        <w:t xml:space="preserve">는 원주민 부족과 지역사회의 치유와 회복에 깊이 헌신하는 교회가 되었습니다. </w:t>
      </w:r>
    </w:p>
    <w:p w14:paraId="3865666A" w14:textId="408498F0" w:rsidR="001258DC" w:rsidRPr="001219B7" w:rsidRDefault="001258DC" w:rsidP="001258DC">
      <w:p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lastRenderedPageBreak/>
        <w:t>루크레티아 맥컬리와 그녀의 남편 댄 램은 "버지니아에 살면서도 북부 평원에 있는 주들을 방문한 적이 없는 저희는 그 지역의 원주민에 대해 많은 것을 배웠습니다"라고 말했습니다. "세미나를 통해 아메리카 원주민과 역사에 대해 대화를 나눌 수 있는 기회를 얻게 되어 이번 여행이 이상적이었습니다."</w:t>
      </w:r>
    </w:p>
    <w:p w14:paraId="3708065B" w14:textId="15872BC5" w:rsidR="00BA3ADF" w:rsidRPr="001219B7" w:rsidRDefault="00214477" w:rsidP="008F2ECA">
      <w:p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 xml:space="preserve">리치몬드로 돌아온 지 얼마 지나지 않아 루크레티아와 댄은 여행 연구 세미나를 통해 삶을 변화시킨 경험에 대해 교회에서 발표를 했습니다. </w:t>
      </w:r>
      <w:bookmarkStart w:id="2" w:name="_Hlk161905299"/>
      <w:r>
        <w:rPr>
          <w:rFonts w:ascii="Calibri" w:eastAsia="Calibri" w:hAnsi="Calibri"/>
          <w:sz w:val="22"/>
        </w:rPr>
        <w:t xml:space="preserve"> 그 결과, 세컨드 장로교회는 아메리카 원주민 교회와 예배당에 필요한 수리 및 개선 작업을 지원하기 위해 거액을 기부하는 것을 승인했습니다.</w:t>
      </w:r>
    </w:p>
    <w:p w14:paraId="4A980535" w14:textId="2B1D8ABF" w:rsidR="00A6618F" w:rsidRPr="001219B7" w:rsidRDefault="00BA3ADF" w:rsidP="00BA3AD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>"우리는 전 세계의 갈등과 불의한 시스템을 해결하는 데 도움이 되는 재능을 나누기 위해 최선을 다하고 있습니다"라고 그들은 말했습니다. "우리는 또한 우리 지역사회와 전 세계에서 평화와 정의에 대한 교단의 헌신을 실천해야 합니다. 크고 작은 헌금이 모여 평화를 위한 중요한 변화를 만들어냅니다."</w:t>
      </w:r>
    </w:p>
    <w:p w14:paraId="04E5225D" w14:textId="77777777" w:rsidR="00BA3ADF" w:rsidRPr="001219B7" w:rsidRDefault="00BA3ADF" w:rsidP="00BA3ADF">
      <w:pPr>
        <w:rPr>
          <w:rFonts w:ascii="Calibri" w:eastAsia="Calibri" w:hAnsi="Calibri" w:cs="Calibri"/>
          <w:sz w:val="22"/>
          <w:szCs w:val="22"/>
        </w:rPr>
      </w:pPr>
    </w:p>
    <w:bookmarkEnd w:id="2"/>
    <w:p w14:paraId="3D99B391" w14:textId="66A2D54E" w:rsidR="00855D5A" w:rsidRPr="001219B7" w:rsidRDefault="008F2ECA" w:rsidP="00855D5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</w:rPr>
        <w:t>관대한 마음으로 '지구촌 선교 평화 특별헌금'에 기부해 주십시오. 우리 모두가 조금씩 기부하면 많은 기금을 모을 수 있습니다.</w:t>
      </w:r>
    </w:p>
    <w:p w14:paraId="5984EAE9" w14:textId="77777777" w:rsidR="008F2ECA" w:rsidRPr="001219B7" w:rsidRDefault="008F2ECA" w:rsidP="00855D5A">
      <w:pPr>
        <w:rPr>
          <w:rFonts w:ascii="Calibri" w:eastAsia="Calibri" w:hAnsi="Calibri" w:cs="Calibri"/>
          <w:sz w:val="22"/>
          <w:szCs w:val="22"/>
        </w:rPr>
      </w:pPr>
    </w:p>
    <w:p w14:paraId="13CBE7EB" w14:textId="15367F74" w:rsidR="008F2ECA" w:rsidRPr="00435983" w:rsidRDefault="008F2ECA" w:rsidP="00855D5A">
      <w:pPr>
        <w:rPr>
          <w:rFonts w:ascii="Calibri" w:eastAsia="Calibri" w:hAnsi="Calibri" w:cs="Calibri"/>
          <w:b/>
          <w:bCs/>
          <w:i/>
          <w:iCs/>
          <w:color w:val="D38235"/>
          <w:sz w:val="22"/>
          <w:szCs w:val="22"/>
        </w:rPr>
      </w:pPr>
      <w:r w:rsidRPr="00435983">
        <w:rPr>
          <w:rFonts w:ascii="Calibri" w:eastAsia="Calibri" w:hAnsi="Calibri"/>
          <w:b/>
          <w:color w:val="D38235"/>
          <w:sz w:val="22"/>
        </w:rPr>
        <w:t>기도합시다.</w:t>
      </w:r>
    </w:p>
    <w:p w14:paraId="0DA91947" w14:textId="61BDCB06" w:rsidR="00E20275" w:rsidRPr="001219B7" w:rsidRDefault="00B94AF3" w:rsidP="00B94AF3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Style w:val="cf01"/>
          <w:rFonts w:ascii="Calibri" w:eastAsia="Calibri" w:hAnsi="Calibri"/>
          <w:i/>
          <w:sz w:val="22"/>
        </w:rPr>
        <w:t>모든 민족의 하나님, 우리는 다양성이라는 선물을 주신 주님께 감사드립니다. 주님 앞에서 모두 평등한 주님의 자녀들이 이 세상에서 평등하게 대우받는 미래를 위해 헌신하려 합니다. 오늘과 매일 이 곳에서 주님의 통치를 실천하기 위해 노력하는 우리가 변화의 주체가 될 수 있도록 성령님의 이름으로 축복해 주소서. 당신의 이름으로 기도합니다,</w:t>
      </w:r>
      <w:r>
        <w:rPr>
          <w:rStyle w:val="cf01"/>
          <w:rFonts w:ascii="Calibri" w:eastAsia="Calibri" w:hAnsi="Calibri"/>
          <w:b/>
          <w:sz w:val="22"/>
        </w:rPr>
        <w:t>아멘</w:t>
      </w:r>
      <w:r w:rsidRPr="001219B7">
        <w:rPr>
          <w:rStyle w:val="cf01"/>
          <w:rFonts w:ascii="Calibri" w:eastAsia="Calibri" w:hAnsi="Calibri"/>
          <w:sz w:val="22"/>
          <w:szCs w:val="22"/>
        </w:rPr>
        <w:t>.</w:t>
      </w:r>
    </w:p>
    <w:sectPr w:rsidR="00E20275" w:rsidRPr="0012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FEA"/>
    <w:multiLevelType w:val="multilevel"/>
    <w:tmpl w:val="AF06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D7FB1"/>
    <w:multiLevelType w:val="multilevel"/>
    <w:tmpl w:val="A8E4DD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6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97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1A"/>
    <w:rsid w:val="00013417"/>
    <w:rsid w:val="00024043"/>
    <w:rsid w:val="00034FC5"/>
    <w:rsid w:val="00054E1A"/>
    <w:rsid w:val="00081CA9"/>
    <w:rsid w:val="000A478D"/>
    <w:rsid w:val="000A58B7"/>
    <w:rsid w:val="000A69B2"/>
    <w:rsid w:val="000C1DA4"/>
    <w:rsid w:val="000C6A57"/>
    <w:rsid w:val="000F4A08"/>
    <w:rsid w:val="00101DE7"/>
    <w:rsid w:val="001219B7"/>
    <w:rsid w:val="001258DC"/>
    <w:rsid w:val="001333BA"/>
    <w:rsid w:val="00140365"/>
    <w:rsid w:val="00140C20"/>
    <w:rsid w:val="00147A18"/>
    <w:rsid w:val="001508F1"/>
    <w:rsid w:val="001508FA"/>
    <w:rsid w:val="00161B03"/>
    <w:rsid w:val="001A5763"/>
    <w:rsid w:val="001C5D78"/>
    <w:rsid w:val="001D7D79"/>
    <w:rsid w:val="00200525"/>
    <w:rsid w:val="00214477"/>
    <w:rsid w:val="002370A6"/>
    <w:rsid w:val="00265B2F"/>
    <w:rsid w:val="00271D68"/>
    <w:rsid w:val="002A5193"/>
    <w:rsid w:val="002C0610"/>
    <w:rsid w:val="002C7D41"/>
    <w:rsid w:val="002E4B1A"/>
    <w:rsid w:val="002F19D9"/>
    <w:rsid w:val="00320F33"/>
    <w:rsid w:val="00333159"/>
    <w:rsid w:val="0038277F"/>
    <w:rsid w:val="0038419E"/>
    <w:rsid w:val="00401BB3"/>
    <w:rsid w:val="004216E1"/>
    <w:rsid w:val="00427D4A"/>
    <w:rsid w:val="00435983"/>
    <w:rsid w:val="00435C4A"/>
    <w:rsid w:val="00496422"/>
    <w:rsid w:val="004A273B"/>
    <w:rsid w:val="004F19D7"/>
    <w:rsid w:val="005055B7"/>
    <w:rsid w:val="005106A3"/>
    <w:rsid w:val="00541DD7"/>
    <w:rsid w:val="00587E7C"/>
    <w:rsid w:val="005A4AB2"/>
    <w:rsid w:val="005C1B00"/>
    <w:rsid w:val="005D1E00"/>
    <w:rsid w:val="005E084D"/>
    <w:rsid w:val="00641496"/>
    <w:rsid w:val="0065110F"/>
    <w:rsid w:val="00672D8C"/>
    <w:rsid w:val="006C757C"/>
    <w:rsid w:val="006F14C3"/>
    <w:rsid w:val="0070612F"/>
    <w:rsid w:val="00715077"/>
    <w:rsid w:val="0075452D"/>
    <w:rsid w:val="00760F01"/>
    <w:rsid w:val="00794913"/>
    <w:rsid w:val="007B1AC6"/>
    <w:rsid w:val="007E331F"/>
    <w:rsid w:val="007E7856"/>
    <w:rsid w:val="00837C66"/>
    <w:rsid w:val="00855D5A"/>
    <w:rsid w:val="008836BA"/>
    <w:rsid w:val="00897C4B"/>
    <w:rsid w:val="008B026B"/>
    <w:rsid w:val="008F2ECA"/>
    <w:rsid w:val="00984C96"/>
    <w:rsid w:val="009B6F0E"/>
    <w:rsid w:val="00A12BAE"/>
    <w:rsid w:val="00A2075E"/>
    <w:rsid w:val="00A6618F"/>
    <w:rsid w:val="00A73CFD"/>
    <w:rsid w:val="00AB1D07"/>
    <w:rsid w:val="00AF3619"/>
    <w:rsid w:val="00AF6188"/>
    <w:rsid w:val="00B232E6"/>
    <w:rsid w:val="00B91879"/>
    <w:rsid w:val="00B94AF3"/>
    <w:rsid w:val="00BA3ADF"/>
    <w:rsid w:val="00BB12AB"/>
    <w:rsid w:val="00BE551E"/>
    <w:rsid w:val="00C03691"/>
    <w:rsid w:val="00C0428D"/>
    <w:rsid w:val="00C46684"/>
    <w:rsid w:val="00C62CB9"/>
    <w:rsid w:val="00C744AB"/>
    <w:rsid w:val="00C7657E"/>
    <w:rsid w:val="00CF115B"/>
    <w:rsid w:val="00D31F4F"/>
    <w:rsid w:val="00D325F3"/>
    <w:rsid w:val="00D611B4"/>
    <w:rsid w:val="00DB4FC8"/>
    <w:rsid w:val="00DC5C7E"/>
    <w:rsid w:val="00DE5708"/>
    <w:rsid w:val="00DE60EB"/>
    <w:rsid w:val="00E10F9D"/>
    <w:rsid w:val="00E20275"/>
    <w:rsid w:val="00E27A3D"/>
    <w:rsid w:val="00E31E3E"/>
    <w:rsid w:val="00E33669"/>
    <w:rsid w:val="00E81F72"/>
    <w:rsid w:val="00E83C83"/>
    <w:rsid w:val="00E92E99"/>
    <w:rsid w:val="00E93DC2"/>
    <w:rsid w:val="00EA0A93"/>
    <w:rsid w:val="00EA4CBB"/>
    <w:rsid w:val="00EE3392"/>
    <w:rsid w:val="00F35B19"/>
    <w:rsid w:val="00F76F7A"/>
    <w:rsid w:val="00F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8B15"/>
  <w15:chartTrackingRefBased/>
  <w15:docId w15:val="{66360CEA-B48E-4CF5-A59C-2C3608E3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1A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E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E1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9D7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59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59"/>
    <w:rPr>
      <w:rFonts w:ascii="Segoe UI" w:eastAsia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3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59"/>
    <w:rPr>
      <w:rFonts w:ascii="Aptos" w:eastAsia="Aptos" w:hAnsi="Aptos" w:cs="Apto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59"/>
    <w:rPr>
      <w:rFonts w:ascii="Aptos" w:eastAsia="Aptos" w:hAnsi="Aptos" w:cs="Aptos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33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5077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B94AF3"/>
    <w:rPr>
      <w:rFonts w:ascii="Segoe UI" w:eastAsia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byterianmission.org/ministries/peacemaking/travel_study/" TargetMode="External"/><Relationship Id="rId13" Type="http://schemas.openxmlformats.org/officeDocument/2006/relationships/hyperlink" Target="https://specialofferings.pcusa.org/offering/peace-global-witn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byterianmission.org/ministries/peacemaking/" TargetMode="External"/><Relationship Id="rId12" Type="http://schemas.openxmlformats.org/officeDocument/2006/relationships/hyperlink" Target="https://pma.pcusa.org/donate/make-a-gift/gift-info/PG99999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ges/Trinity-Presbyterian-Church/153854112026972" TargetMode="External"/><Relationship Id="rId11" Type="http://schemas.openxmlformats.org/officeDocument/2006/relationships/hyperlink" Target="https://www.presbyterianmission.org/ministries/racial-equity-womens-intercultural-ministries/gender-and-racial-justice-ministries/doctrine-of-discovery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ynodsw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tafepresbytery.org/" TargetMode="External"/><Relationship Id="rId14" Type="http://schemas.openxmlformats.org/officeDocument/2006/relationships/hyperlink" Target="https://www.2presrichmo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Odom</dc:creator>
  <cp:keywords/>
  <dc:description/>
  <cp:lastModifiedBy>Margaret Boone</cp:lastModifiedBy>
  <cp:revision>4</cp:revision>
  <cp:lastPrinted>2024-04-16T19:27:00Z</cp:lastPrinted>
  <dcterms:created xsi:type="dcterms:W3CDTF">2024-04-16T19:29:00Z</dcterms:created>
  <dcterms:modified xsi:type="dcterms:W3CDTF">2024-05-02T19:00:00Z</dcterms:modified>
</cp:coreProperties>
</file>