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EF62" w14:textId="45EC6938" w:rsidR="004D4ACB" w:rsidRDefault="00BC6025" w:rsidP="005A610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98D5F24" wp14:editId="30285C5A">
            <wp:extent cx="3764454" cy="588397"/>
            <wp:effectExtent l="0" t="0" r="0" b="254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336" cy="59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4ABB9" w14:textId="1D1F6EA8" w:rsidR="00FC4968" w:rsidRDefault="00FC4968" w:rsidP="005A61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 for Mission</w:t>
      </w:r>
    </w:p>
    <w:p w14:paraId="0CEAF5F6" w14:textId="77777777" w:rsidR="004D4ACB" w:rsidRDefault="004D4ACB" w:rsidP="005A6105">
      <w:pPr>
        <w:rPr>
          <w:b/>
          <w:bCs/>
          <w:sz w:val="28"/>
          <w:szCs w:val="28"/>
        </w:rPr>
      </w:pPr>
    </w:p>
    <w:p w14:paraId="650D5C17" w14:textId="4C73AE1A" w:rsidR="00336E91" w:rsidRPr="00BC6025" w:rsidRDefault="00BB435F" w:rsidP="005A6105">
      <w:pPr>
        <w:rPr>
          <w:b/>
          <w:bCs/>
          <w:color w:val="D38235"/>
          <w:sz w:val="28"/>
          <w:szCs w:val="28"/>
        </w:rPr>
      </w:pPr>
      <w:r w:rsidRPr="00BC6025">
        <w:rPr>
          <w:b/>
          <w:bCs/>
          <w:color w:val="D38235"/>
          <w:sz w:val="28"/>
          <w:szCs w:val="28"/>
        </w:rPr>
        <w:t xml:space="preserve">Shining the </w:t>
      </w:r>
      <w:r w:rsidR="00524B07" w:rsidRPr="00BC6025">
        <w:rPr>
          <w:b/>
          <w:bCs/>
          <w:color w:val="D38235"/>
          <w:sz w:val="28"/>
          <w:szCs w:val="28"/>
        </w:rPr>
        <w:t>L</w:t>
      </w:r>
      <w:r w:rsidRPr="00BC6025">
        <w:rPr>
          <w:b/>
          <w:bCs/>
          <w:color w:val="D38235"/>
          <w:sz w:val="28"/>
          <w:szCs w:val="28"/>
        </w:rPr>
        <w:t xml:space="preserve">ight </w:t>
      </w:r>
      <w:r w:rsidR="00336E91" w:rsidRPr="00BC6025">
        <w:rPr>
          <w:b/>
          <w:bCs/>
          <w:color w:val="D38235"/>
          <w:sz w:val="28"/>
          <w:szCs w:val="28"/>
        </w:rPr>
        <w:t xml:space="preserve">of Christ on the </w:t>
      </w:r>
      <w:r w:rsidR="00524B07" w:rsidRPr="00BC6025">
        <w:rPr>
          <w:b/>
          <w:bCs/>
          <w:color w:val="D38235"/>
          <w:sz w:val="28"/>
          <w:szCs w:val="28"/>
        </w:rPr>
        <w:t>S</w:t>
      </w:r>
      <w:r w:rsidR="00336E91" w:rsidRPr="00BC6025">
        <w:rPr>
          <w:b/>
          <w:bCs/>
          <w:color w:val="D38235"/>
          <w:sz w:val="28"/>
          <w:szCs w:val="28"/>
        </w:rPr>
        <w:t xml:space="preserve">treets </w:t>
      </w:r>
      <w:r w:rsidRPr="00BC6025">
        <w:rPr>
          <w:b/>
          <w:bCs/>
          <w:color w:val="D38235"/>
          <w:sz w:val="28"/>
          <w:szCs w:val="28"/>
        </w:rPr>
        <w:t>of Indianapolis</w:t>
      </w:r>
    </w:p>
    <w:p w14:paraId="15F86D73" w14:textId="3D9F8469" w:rsidR="00121285" w:rsidRDefault="00F73FE6" w:rsidP="00F73FE6">
      <w:r>
        <w:t xml:space="preserve">Looking into the eyes of </w:t>
      </w:r>
      <w:r w:rsidR="002F325A">
        <w:t xml:space="preserve">the </w:t>
      </w:r>
      <w:r>
        <w:t xml:space="preserve">Rev. Charles Harrison, pastor of </w:t>
      </w:r>
      <w:r w:rsidRPr="00F73FE6">
        <w:t>Barnes United Methodist Church</w:t>
      </w:r>
      <w:r w:rsidR="002F325A">
        <w:t xml:space="preserve"> in</w:t>
      </w:r>
      <w:r w:rsidR="005B4C2D">
        <w:t xml:space="preserve"> Indianapolis and president of the board of the </w:t>
      </w:r>
      <w:hyperlink r:id="rId6" w:history="1">
        <w:r w:rsidR="005B4C2D" w:rsidRPr="00524B07">
          <w:rPr>
            <w:rStyle w:val="Hyperlink"/>
            <w:color w:val="auto"/>
            <w:u w:val="none"/>
          </w:rPr>
          <w:t xml:space="preserve">Indy </w:t>
        </w:r>
        <w:proofErr w:type="spellStart"/>
        <w:r w:rsidR="005B4C2D" w:rsidRPr="00524B07">
          <w:rPr>
            <w:rStyle w:val="Hyperlink"/>
            <w:color w:val="auto"/>
            <w:u w:val="none"/>
          </w:rPr>
          <w:t>TenPoint</w:t>
        </w:r>
        <w:proofErr w:type="spellEnd"/>
        <w:r w:rsidR="005B4C2D" w:rsidRPr="00524B07">
          <w:rPr>
            <w:rStyle w:val="Hyperlink"/>
            <w:color w:val="auto"/>
            <w:u w:val="none"/>
          </w:rPr>
          <w:t xml:space="preserve"> Coalition</w:t>
        </w:r>
      </w:hyperlink>
      <w:r w:rsidR="005B4C2D">
        <w:t xml:space="preserve">, </w:t>
      </w:r>
      <w:r w:rsidR="00AA6241">
        <w:t xml:space="preserve">a </w:t>
      </w:r>
      <w:r w:rsidR="005B4C2D">
        <w:t xml:space="preserve">young man made his </w:t>
      </w:r>
      <w:r w:rsidR="00F635A7">
        <w:t xml:space="preserve">tearful </w:t>
      </w:r>
      <w:r w:rsidR="005B4C2D">
        <w:t>confession.</w:t>
      </w:r>
      <w:r w:rsidR="00121285">
        <w:t xml:space="preserve"> </w:t>
      </w:r>
      <w:r w:rsidR="005B4C2D">
        <w:t xml:space="preserve">“I </w:t>
      </w:r>
      <w:r>
        <w:t>was living in a community that was so violent</w:t>
      </w:r>
      <w:r w:rsidR="005B4C2D">
        <w:t>, it</w:t>
      </w:r>
      <w:r>
        <w:t xml:space="preserve"> was forcing </w:t>
      </w:r>
      <w:r w:rsidR="005B4C2D">
        <w:t>me</w:t>
      </w:r>
      <w:r>
        <w:t xml:space="preserve"> to do things </w:t>
      </w:r>
      <w:r w:rsidR="005B4C2D">
        <w:t>I</w:t>
      </w:r>
      <w:r>
        <w:t xml:space="preserve"> didn’t want to do but felt like </w:t>
      </w:r>
      <w:r w:rsidR="005B4C2D">
        <w:t>I</w:t>
      </w:r>
      <w:r>
        <w:t xml:space="preserve"> had to do</w:t>
      </w:r>
      <w:r w:rsidR="005B4C2D">
        <w:t xml:space="preserve">,” he said. </w:t>
      </w:r>
    </w:p>
    <w:p w14:paraId="7E29367E" w14:textId="65FF540C" w:rsidR="005B4C2D" w:rsidRDefault="00121285" w:rsidP="00F73FE6">
      <w:r>
        <w:t xml:space="preserve">Indy </w:t>
      </w:r>
      <w:proofErr w:type="spellStart"/>
      <w:r w:rsidR="00F73FE6">
        <w:t>TenPoint</w:t>
      </w:r>
      <w:proofErr w:type="spellEnd"/>
      <w:r w:rsidR="00F73FE6">
        <w:t xml:space="preserve"> gave</w:t>
      </w:r>
      <w:r w:rsidR="005B4C2D">
        <w:t xml:space="preserve"> </w:t>
      </w:r>
      <w:r>
        <w:t>him</w:t>
      </w:r>
      <w:r w:rsidR="00F73FE6">
        <w:t xml:space="preserve"> hope</w:t>
      </w:r>
      <w:r w:rsidR="002F325A">
        <w:t xml:space="preserve"> </w:t>
      </w:r>
      <w:r>
        <w:t>and showed hi</w:t>
      </w:r>
      <w:r w:rsidR="00CE39DE">
        <w:t>m</w:t>
      </w:r>
      <w:r>
        <w:t xml:space="preserve"> </w:t>
      </w:r>
      <w:r w:rsidR="002F325A">
        <w:t>t</w:t>
      </w:r>
      <w:r w:rsidR="005B4C2D">
        <w:t>hat</w:t>
      </w:r>
      <w:r w:rsidR="00F73FE6">
        <w:t xml:space="preserve"> there were loving and caring people </w:t>
      </w:r>
      <w:r w:rsidR="00FC4968">
        <w:t xml:space="preserve">to help </w:t>
      </w:r>
      <w:r w:rsidR="00CE39DE">
        <w:t>him</w:t>
      </w:r>
      <w:r w:rsidR="00F73FE6">
        <w:t xml:space="preserve"> become what </w:t>
      </w:r>
      <w:r w:rsidR="005B4C2D">
        <w:t>G</w:t>
      </w:r>
      <w:r w:rsidR="00F73FE6">
        <w:t xml:space="preserve">od designed for </w:t>
      </w:r>
      <w:r>
        <w:t>him</w:t>
      </w:r>
      <w:r w:rsidR="005B4C2D">
        <w:t xml:space="preserve"> </w:t>
      </w:r>
      <w:r w:rsidR="00F73FE6">
        <w:t>to be in life.</w:t>
      </w:r>
    </w:p>
    <w:p w14:paraId="1C336936" w14:textId="017264A5" w:rsidR="00524977" w:rsidRDefault="007319CB" w:rsidP="007319CB">
      <w:r>
        <w:t xml:space="preserve">The </w:t>
      </w:r>
      <w:r w:rsidR="00F635A7">
        <w:t xml:space="preserve">Indy </w:t>
      </w:r>
      <w:proofErr w:type="spellStart"/>
      <w:r w:rsidR="00F635A7">
        <w:t>TenPoint</w:t>
      </w:r>
      <w:proofErr w:type="spellEnd"/>
      <w:r w:rsidR="00F635A7">
        <w:t xml:space="preserve"> Coalition </w:t>
      </w:r>
      <w:r w:rsidR="00F635A7" w:rsidRPr="005759EB">
        <w:t>—</w:t>
      </w:r>
      <w:r w:rsidR="00F635A7">
        <w:t xml:space="preserve"> </w:t>
      </w:r>
      <w:r>
        <w:t xml:space="preserve">with its </w:t>
      </w:r>
      <w:r w:rsidRPr="002F325A">
        <w:t>“boots-on-the-ground” approach to reducing violence, increasing employment and enhancing educational achievement</w:t>
      </w:r>
      <w:r w:rsidR="00F635A7">
        <w:t xml:space="preserve"> </w:t>
      </w:r>
      <w:r w:rsidR="00F635A7" w:rsidRPr="005759EB">
        <w:t>—</w:t>
      </w:r>
      <w:r w:rsidR="00FC4968">
        <w:t xml:space="preserve"> </w:t>
      </w:r>
      <w:r>
        <w:t>caught the attention of Leslie Olsen,</w:t>
      </w:r>
      <w:r w:rsidR="00524977">
        <w:t xml:space="preserve"> chair of the mission team at </w:t>
      </w:r>
      <w:hyperlink r:id="rId7" w:history="1">
        <w:r w:rsidR="00524977" w:rsidRPr="00524B07">
          <w:rPr>
            <w:rStyle w:val="Hyperlink"/>
            <w:color w:val="auto"/>
            <w:u w:val="none"/>
          </w:rPr>
          <w:t>Faith Presbyterian Church</w:t>
        </w:r>
      </w:hyperlink>
      <w:r w:rsidR="007D49B1">
        <w:t xml:space="preserve">. </w:t>
      </w:r>
      <w:r w:rsidR="001C71B2">
        <w:t>Leslie</w:t>
      </w:r>
      <w:r w:rsidR="00524977">
        <w:t xml:space="preserve"> immediately connected </w:t>
      </w:r>
      <w:r w:rsidR="0002407E">
        <w:t>her church</w:t>
      </w:r>
      <w:r w:rsidR="007D49B1">
        <w:t>’s</w:t>
      </w:r>
      <w:r w:rsidR="00524977">
        <w:t xml:space="preserve"> </w:t>
      </w:r>
      <w:r w:rsidR="00ED279A">
        <w:t xml:space="preserve">annual </w:t>
      </w:r>
      <w:r w:rsidR="00743F8B">
        <w:t xml:space="preserve">participation in </w:t>
      </w:r>
      <w:r w:rsidR="00524977">
        <w:t>the</w:t>
      </w:r>
      <w:r w:rsidR="00ED279A">
        <w:t xml:space="preserve"> </w:t>
      </w:r>
      <w:hyperlink r:id="rId8" w:history="1">
        <w:r w:rsidR="00524977" w:rsidRPr="00524B07">
          <w:rPr>
            <w:rStyle w:val="Hyperlink"/>
            <w:color w:val="auto"/>
            <w:u w:val="none"/>
          </w:rPr>
          <w:t>Peace &amp; Global Witness Offering</w:t>
        </w:r>
      </w:hyperlink>
      <w:r w:rsidR="00DB6AEB">
        <w:t xml:space="preserve"> with </w:t>
      </w:r>
      <w:r w:rsidR="00DB6AEB" w:rsidRPr="00DB6AEB">
        <w:t>the local initiative’s work</w:t>
      </w:r>
      <w:r w:rsidR="00DB6AEB">
        <w:t>.</w:t>
      </w:r>
      <w:r w:rsidR="007A2CF5">
        <w:t xml:space="preserve"> </w:t>
      </w:r>
    </w:p>
    <w:p w14:paraId="156B833D" w14:textId="08B8F7D0" w:rsidR="00DB6AEB" w:rsidRDefault="00743F8B" w:rsidP="007319CB">
      <w:r>
        <w:t>“</w:t>
      </w:r>
      <w:r w:rsidR="00471C69">
        <w:t xml:space="preserve">Our </w:t>
      </w:r>
      <w:r>
        <w:t xml:space="preserve">supporting them wasn’t a difficult decision to make,” </w:t>
      </w:r>
      <w:r w:rsidR="00471C69">
        <w:t xml:space="preserve">Leslie </w:t>
      </w:r>
      <w:r>
        <w:t>said. “</w:t>
      </w:r>
      <w:r w:rsidR="00DB6AEB" w:rsidRPr="00DB6AEB">
        <w:t xml:space="preserve">It was a new concept to me anyway that volunteers </w:t>
      </w:r>
      <w:r w:rsidRPr="005759EB">
        <w:t>—</w:t>
      </w:r>
      <w:r>
        <w:t xml:space="preserve"> </w:t>
      </w:r>
      <w:r w:rsidR="00DB6AEB" w:rsidRPr="00DB6AEB">
        <w:t xml:space="preserve">these </w:t>
      </w:r>
      <w:r>
        <w:t>incredible</w:t>
      </w:r>
      <w:r w:rsidR="00DB6AEB" w:rsidRPr="00DB6AEB">
        <w:t xml:space="preserve"> people</w:t>
      </w:r>
      <w:r w:rsidR="003C1C3E">
        <w:t>,</w:t>
      </w:r>
      <w:r w:rsidR="00DB6AEB" w:rsidRPr="00DB6AEB">
        <w:t xml:space="preserve"> just </w:t>
      </w:r>
      <w:r w:rsidR="004C49B9">
        <w:t xml:space="preserve">like </w:t>
      </w:r>
      <w:r w:rsidR="00DB6AEB" w:rsidRPr="00DB6AEB">
        <w:t>you and me</w:t>
      </w:r>
      <w:r>
        <w:t xml:space="preserve"> </w:t>
      </w:r>
      <w:r w:rsidRPr="005759EB">
        <w:t>—</w:t>
      </w:r>
      <w:r>
        <w:t xml:space="preserve"> </w:t>
      </w:r>
      <w:r w:rsidR="00DB6AEB" w:rsidRPr="00DB6AEB">
        <w:t>would be willing</w:t>
      </w:r>
      <w:r>
        <w:t xml:space="preserve"> to</w:t>
      </w:r>
      <w:r w:rsidR="00DB6AEB" w:rsidRPr="00DB6AEB">
        <w:t xml:space="preserve"> put their lives on the line every night or as often as they did.</w:t>
      </w:r>
      <w:r>
        <w:t xml:space="preserve"> They were out there</w:t>
      </w:r>
      <w:r w:rsidR="00DB6AEB" w:rsidRPr="00DB6AEB">
        <w:t xml:space="preserve"> </w:t>
      </w:r>
      <w:r>
        <w:t>p</w:t>
      </w:r>
      <w:r w:rsidR="00DB6AEB" w:rsidRPr="00DB6AEB">
        <w:t>atrolling our streets</w:t>
      </w:r>
      <w:r>
        <w:t>,</w:t>
      </w:r>
      <w:r w:rsidR="00DB6AEB" w:rsidRPr="00DB6AEB">
        <w:t xml:space="preserve"> which were becoming more and more dangerous</w:t>
      </w:r>
      <w:r w:rsidR="00B96F73">
        <w:t>.</w:t>
      </w:r>
      <w:r w:rsidR="00DB6AEB" w:rsidRPr="00DB6AEB">
        <w:t xml:space="preserve"> </w:t>
      </w:r>
      <w:r w:rsidR="00B96F73">
        <w:t>T</w:t>
      </w:r>
      <w:r>
        <w:t xml:space="preserve">hey were doing God’s work </w:t>
      </w:r>
      <w:r w:rsidR="00DB6AEB" w:rsidRPr="00DB6AEB">
        <w:t>in a spiritual</w:t>
      </w:r>
      <w:r>
        <w:t xml:space="preserve">, </w:t>
      </w:r>
      <w:r w:rsidR="00DB6AEB" w:rsidRPr="00DB6AEB">
        <w:t>faithful way</w:t>
      </w:r>
      <w:r>
        <w:t xml:space="preserve">, </w:t>
      </w:r>
      <w:r w:rsidR="00DB6AEB" w:rsidRPr="00DB6AEB">
        <w:t>and I was just really inspired by that.</w:t>
      </w:r>
      <w:r w:rsidR="00B96F73">
        <w:t>”</w:t>
      </w:r>
    </w:p>
    <w:p w14:paraId="072DD206" w14:textId="741EA558" w:rsidR="00665424" w:rsidRPr="001C71B2" w:rsidRDefault="009E7506" w:rsidP="00665424">
      <w:pPr>
        <w:rPr>
          <w:color w:val="0070C0"/>
        </w:rPr>
      </w:pPr>
      <w:r>
        <w:t xml:space="preserve">For </w:t>
      </w:r>
      <w:r w:rsidR="003C1C3E">
        <w:t>many congregations</w:t>
      </w:r>
      <w:r w:rsidR="007742BE">
        <w:t xml:space="preserve"> like ours</w:t>
      </w:r>
      <w:r w:rsidR="00471C69">
        <w:t xml:space="preserve">, </w:t>
      </w:r>
      <w:r w:rsidR="00074A93">
        <w:t xml:space="preserve">taking part in the Peace &amp; Global Witness Offering is </w:t>
      </w:r>
      <w:r>
        <w:t>making</w:t>
      </w:r>
      <w:r w:rsidR="0049623A">
        <w:t xml:space="preserve"> a</w:t>
      </w:r>
      <w:r>
        <w:t xml:space="preserve"> </w:t>
      </w:r>
      <w:r w:rsidR="00074A93">
        <w:t>commit</w:t>
      </w:r>
      <w:r>
        <w:t>ment</w:t>
      </w:r>
      <w:r w:rsidR="00074A93">
        <w:t xml:space="preserve"> to the work of peacemaking at all levels of church and society. </w:t>
      </w:r>
      <w:r w:rsidR="00471C69">
        <w:t>Working as</w:t>
      </w:r>
      <w:r>
        <w:t xml:space="preserve"> the Church, together, we can make a difference in so many places and </w:t>
      </w:r>
      <w:r w:rsidR="00624970">
        <w:t xml:space="preserve">in </w:t>
      </w:r>
      <w:r>
        <w:t xml:space="preserve">so many ways. </w:t>
      </w:r>
      <w:r w:rsidR="00471C69">
        <w:t>Fifty percent</w:t>
      </w:r>
      <w:r w:rsidR="00887171">
        <w:t xml:space="preserve"> of </w:t>
      </w:r>
      <w:r w:rsidR="00471C69">
        <w:t>t</w:t>
      </w:r>
      <w:r w:rsidR="00074A93">
        <w:t xml:space="preserve">he Offering </w:t>
      </w:r>
      <w:r w:rsidR="00887171">
        <w:t xml:space="preserve">supports </w:t>
      </w:r>
      <w:r w:rsidR="008011E2">
        <w:t xml:space="preserve">peacemaking and global witness work </w:t>
      </w:r>
      <w:r w:rsidR="00665424" w:rsidRPr="00665424">
        <w:t xml:space="preserve">around the world, while 25% percent is retained by </w:t>
      </w:r>
      <w:r w:rsidR="00630F8F">
        <w:t xml:space="preserve">our </w:t>
      </w:r>
      <w:r w:rsidR="00665424" w:rsidRPr="00665424">
        <w:t xml:space="preserve">congregation for local peace and reconciliation work, and 25% goes to </w:t>
      </w:r>
      <w:r w:rsidR="00471C69">
        <w:t>our mid council</w:t>
      </w:r>
      <w:r w:rsidR="00524B07">
        <w:t xml:space="preserve"> </w:t>
      </w:r>
      <w:r w:rsidR="00665424" w:rsidRPr="00665424">
        <w:t>fo</w:t>
      </w:r>
      <w:r w:rsidR="00524B07">
        <w:t>r</w:t>
      </w:r>
      <w:r w:rsidR="00665424" w:rsidRPr="00665424">
        <w:t xml:space="preserve"> similar ministries on the regional level.</w:t>
      </w:r>
      <w:r w:rsidR="001C71B2">
        <w:t xml:space="preserve"> (</w:t>
      </w:r>
      <w:r w:rsidR="001C71B2" w:rsidRPr="001C71B2">
        <w:rPr>
          <w:color w:val="0070C0"/>
        </w:rPr>
        <w:t xml:space="preserve">TALK ABOUT YOUR CONGREGATION AND/OR </w:t>
      </w:r>
      <w:r w:rsidR="00630F8F">
        <w:rPr>
          <w:color w:val="0070C0"/>
        </w:rPr>
        <w:t>MID COUNCIL</w:t>
      </w:r>
      <w:r w:rsidR="001C71B2" w:rsidRPr="001C71B2">
        <w:rPr>
          <w:color w:val="0070C0"/>
        </w:rPr>
        <w:t>’S MINISTRIES)</w:t>
      </w:r>
    </w:p>
    <w:p w14:paraId="62701B20" w14:textId="07D83820" w:rsidR="00541016" w:rsidRDefault="009871F9" w:rsidP="00571710">
      <w:bookmarkStart w:id="0" w:name="_Hlk99618736"/>
      <w:r>
        <w:t xml:space="preserve">Faith Presbyterian’s pastor, </w:t>
      </w:r>
      <w:r w:rsidRPr="009871F9">
        <w:t>the Rev. Charlotte Lohrenz</w:t>
      </w:r>
      <w:r w:rsidR="00630F8F">
        <w:t>,</w:t>
      </w:r>
      <w:r w:rsidRPr="009871F9">
        <w:t xml:space="preserve"> </w:t>
      </w:r>
      <w:r>
        <w:t xml:space="preserve">offers a thoughtful reflection for us all to consider: </w:t>
      </w:r>
      <w:r w:rsidR="00FC49C8">
        <w:t>“</w:t>
      </w:r>
      <w:r w:rsidR="000640D5">
        <w:t xml:space="preserve">I was thinking about </w:t>
      </w:r>
      <w:r w:rsidR="00541016">
        <w:t>how participating in</w:t>
      </w:r>
      <w:r w:rsidR="00F17E50">
        <w:t xml:space="preserve"> Pe</w:t>
      </w:r>
      <w:r w:rsidR="004509D2">
        <w:t>ace &amp; Global Witness</w:t>
      </w:r>
      <w:r w:rsidR="009E03A7">
        <w:t xml:space="preserve"> </w:t>
      </w:r>
      <w:r w:rsidR="000640D5">
        <w:t>is</w:t>
      </w:r>
      <w:r w:rsidR="00FC49C8">
        <w:t xml:space="preserve"> so</w:t>
      </w:r>
      <w:r w:rsidR="000640D5">
        <w:t xml:space="preserve"> needed</w:t>
      </w:r>
      <w:r w:rsidR="00541016">
        <w:t xml:space="preserve"> </w:t>
      </w:r>
      <w:r w:rsidR="000640D5">
        <w:t xml:space="preserve">in our world </w:t>
      </w:r>
      <w:r w:rsidR="00541016">
        <w:t>now</w:t>
      </w:r>
      <w:r w:rsidR="0049623A">
        <w:t xml:space="preserve">. </w:t>
      </w:r>
      <w:r w:rsidR="00FC49C8">
        <w:t>As a pastor and a Christian, w</w:t>
      </w:r>
      <w:r w:rsidR="00541016">
        <w:t xml:space="preserve">hat I </w:t>
      </w:r>
      <w:r w:rsidR="00FC49C8">
        <w:t xml:space="preserve">really </w:t>
      </w:r>
      <w:r w:rsidR="00541016">
        <w:t xml:space="preserve">appreciate </w:t>
      </w:r>
      <w:r w:rsidR="00FC49C8">
        <w:t>about the Special Offerings</w:t>
      </w:r>
      <w:r w:rsidR="004509D2">
        <w:t xml:space="preserve"> </w:t>
      </w:r>
      <w:r w:rsidR="00541016">
        <w:t>that ha</w:t>
      </w:r>
      <w:r w:rsidR="009E03A7">
        <w:t>ve</w:t>
      </w:r>
      <w:r w:rsidR="000640D5">
        <w:t xml:space="preserve"> the national, international and</w:t>
      </w:r>
      <w:r w:rsidR="00541016">
        <w:t xml:space="preserve"> local</w:t>
      </w:r>
      <w:r w:rsidR="000640D5">
        <w:t xml:space="preserve"> component is that </w:t>
      </w:r>
      <w:r w:rsidR="007869F1">
        <w:t>they</w:t>
      </w:r>
      <w:r w:rsidR="00541016">
        <w:t xml:space="preserve"> </w:t>
      </w:r>
      <w:r w:rsidR="000640D5">
        <w:t>really do</w:t>
      </w:r>
      <w:r w:rsidR="007869F1">
        <w:t xml:space="preserve"> </w:t>
      </w:r>
      <w:r w:rsidR="00541016">
        <w:t>make it</w:t>
      </w:r>
      <w:r w:rsidR="000640D5">
        <w:t xml:space="preserve"> </w:t>
      </w:r>
      <w:r w:rsidR="00541016">
        <w:t>possible for us</w:t>
      </w:r>
      <w:r w:rsidR="00630F8F">
        <w:t>,</w:t>
      </w:r>
      <w:r w:rsidR="00541016">
        <w:t xml:space="preserve"> as a </w:t>
      </w:r>
      <w:r w:rsidR="000640D5">
        <w:t xml:space="preserve">single </w:t>
      </w:r>
      <w:r w:rsidR="00541016">
        <w:t>congregation</w:t>
      </w:r>
      <w:r w:rsidR="00630F8F">
        <w:t>,</w:t>
      </w:r>
      <w:r w:rsidR="00541016">
        <w:t xml:space="preserve"> to participate in </w:t>
      </w:r>
      <w:r w:rsidR="007869F1">
        <w:t xml:space="preserve">this </w:t>
      </w:r>
      <w:r w:rsidR="00541016">
        <w:t>large</w:t>
      </w:r>
      <w:r w:rsidR="000640D5">
        <w:t>r</w:t>
      </w:r>
      <w:r w:rsidR="00541016">
        <w:t xml:space="preserve"> work that we w</w:t>
      </w:r>
      <w:r w:rsidR="000640D5">
        <w:t>o</w:t>
      </w:r>
      <w:r w:rsidR="00541016">
        <w:t>ul</w:t>
      </w:r>
      <w:r w:rsidR="000640D5">
        <w:t>d not</w:t>
      </w:r>
      <w:r w:rsidR="00541016">
        <w:t xml:space="preserve"> be able to do on our own</w:t>
      </w:r>
      <w:r w:rsidR="000640D5">
        <w:t xml:space="preserve">. Then </w:t>
      </w:r>
      <w:r w:rsidR="007869F1">
        <w:t xml:space="preserve">we get </w:t>
      </w:r>
      <w:r w:rsidR="000640D5">
        <w:t xml:space="preserve">the nudge to look </w:t>
      </w:r>
      <w:r w:rsidR="007869F1">
        <w:t xml:space="preserve">at </w:t>
      </w:r>
      <w:r w:rsidR="000640D5">
        <w:t>what’s going on in our local community and h</w:t>
      </w:r>
      <w:r w:rsidR="00541016">
        <w:t xml:space="preserve">ow we can be </w:t>
      </w:r>
      <w:r w:rsidR="000640D5">
        <w:t xml:space="preserve">actively </w:t>
      </w:r>
      <w:r w:rsidR="00541016">
        <w:t xml:space="preserve">engaged and </w:t>
      </w:r>
      <w:r w:rsidR="000640D5">
        <w:t>contributing</w:t>
      </w:r>
      <w:r w:rsidR="009E03A7">
        <w:t xml:space="preserve"> there</w:t>
      </w:r>
      <w:r w:rsidR="007869F1">
        <w:t>. It’s</w:t>
      </w:r>
      <w:r w:rsidR="000640D5">
        <w:t xml:space="preserve"> a wonderful balance and</w:t>
      </w:r>
      <w:r w:rsidR="00541016">
        <w:t xml:space="preserve"> a new kind of </w:t>
      </w:r>
      <w:r w:rsidR="007869F1">
        <w:t>challenge</w:t>
      </w:r>
      <w:r w:rsidR="000640D5">
        <w:t xml:space="preserve"> for us every time.</w:t>
      </w:r>
      <w:r w:rsidR="007869F1">
        <w:t>”</w:t>
      </w:r>
    </w:p>
    <w:bookmarkEnd w:id="0"/>
    <w:p w14:paraId="35FF855D" w14:textId="53EFAB08" w:rsidR="007742BE" w:rsidRDefault="007742BE" w:rsidP="00571710">
      <w:r>
        <w:t>With our gifts, we accept th</w:t>
      </w:r>
      <w:r w:rsidR="00624970">
        <w:t>is</w:t>
      </w:r>
      <w:r>
        <w:t xml:space="preserve"> challenge.  Please give generously </w:t>
      </w:r>
      <w:r w:rsidR="00471C69">
        <w:t xml:space="preserve">— </w:t>
      </w:r>
      <w:r>
        <w:t>for when we all do a little, it adds up to a lot.</w:t>
      </w:r>
    </w:p>
    <w:p w14:paraId="2C8129F3" w14:textId="77777777" w:rsidR="00213EC4" w:rsidRPr="004D4ACB" w:rsidRDefault="00213EC4" w:rsidP="00571710">
      <w:pPr>
        <w:rPr>
          <w:color w:val="CB333B"/>
        </w:rPr>
      </w:pPr>
    </w:p>
    <w:p w14:paraId="4343AF55" w14:textId="79D38EA8" w:rsidR="007742BE" w:rsidRPr="00BC6025" w:rsidRDefault="007742BE" w:rsidP="00571710">
      <w:pPr>
        <w:rPr>
          <w:b/>
          <w:bCs/>
          <w:i/>
          <w:iCs/>
          <w:color w:val="D38205"/>
        </w:rPr>
      </w:pPr>
      <w:r w:rsidRPr="00BC6025">
        <w:rPr>
          <w:b/>
          <w:bCs/>
          <w:i/>
          <w:iCs/>
          <w:color w:val="D38205"/>
        </w:rPr>
        <w:t>Let us pray~</w:t>
      </w:r>
    </w:p>
    <w:p w14:paraId="54228B05" w14:textId="2BA7803F" w:rsidR="00B608E8" w:rsidRDefault="00B608E8" w:rsidP="00B608E8">
      <w:r w:rsidRPr="00213EC4">
        <w:rPr>
          <w:i/>
          <w:iCs/>
        </w:rPr>
        <w:t>Holy One, creator of all</w:t>
      </w:r>
      <w:r w:rsidR="00B06A5D" w:rsidRPr="00213EC4">
        <w:rPr>
          <w:i/>
          <w:iCs/>
        </w:rPr>
        <w:t>,</w:t>
      </w:r>
      <w:r w:rsidRPr="00213EC4">
        <w:rPr>
          <w:i/>
          <w:iCs/>
        </w:rPr>
        <w:t xml:space="preserve"> make us instruments of your peace and vessels of your joy. May our actions done in your name bring peace among our neighbors and honor to your name</w:t>
      </w:r>
      <w:r>
        <w:t xml:space="preserve">. </w:t>
      </w:r>
      <w:r w:rsidRPr="00213EC4">
        <w:rPr>
          <w:b/>
          <w:bCs/>
        </w:rPr>
        <w:t>Amen</w:t>
      </w:r>
      <w:r w:rsidR="00B06A5D">
        <w:t>.</w:t>
      </w:r>
      <w:r>
        <w:t xml:space="preserve">     </w:t>
      </w:r>
    </w:p>
    <w:p w14:paraId="4414BAFE" w14:textId="77777777" w:rsidR="00B608E8" w:rsidRPr="007742BE" w:rsidRDefault="00B608E8" w:rsidP="00571710">
      <w:pPr>
        <w:rPr>
          <w:i/>
          <w:iCs/>
        </w:rPr>
      </w:pPr>
    </w:p>
    <w:sectPr w:rsidR="00B608E8" w:rsidRPr="0077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EFA"/>
    <w:multiLevelType w:val="hybridMultilevel"/>
    <w:tmpl w:val="39A0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35534">
    <w:abstractNumId w:val="0"/>
  </w:num>
  <w:num w:numId="2" w16cid:durableId="4066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05"/>
    <w:rsid w:val="0002407E"/>
    <w:rsid w:val="000538C0"/>
    <w:rsid w:val="000640D5"/>
    <w:rsid w:val="00074097"/>
    <w:rsid w:val="00074A93"/>
    <w:rsid w:val="00076593"/>
    <w:rsid w:val="00093E74"/>
    <w:rsid w:val="00096AF6"/>
    <w:rsid w:val="000C1E84"/>
    <w:rsid w:val="000E481E"/>
    <w:rsid w:val="000F432A"/>
    <w:rsid w:val="00106D98"/>
    <w:rsid w:val="001152E2"/>
    <w:rsid w:val="00121285"/>
    <w:rsid w:val="00121693"/>
    <w:rsid w:val="00127A66"/>
    <w:rsid w:val="001644DB"/>
    <w:rsid w:val="00170105"/>
    <w:rsid w:val="00185366"/>
    <w:rsid w:val="001B40E1"/>
    <w:rsid w:val="001C71B2"/>
    <w:rsid w:val="00213EC4"/>
    <w:rsid w:val="00227347"/>
    <w:rsid w:val="00237A37"/>
    <w:rsid w:val="002A1066"/>
    <w:rsid w:val="002E7B7C"/>
    <w:rsid w:val="002F325A"/>
    <w:rsid w:val="00324E65"/>
    <w:rsid w:val="00336E91"/>
    <w:rsid w:val="00353D29"/>
    <w:rsid w:val="00356DA8"/>
    <w:rsid w:val="0036727C"/>
    <w:rsid w:val="00380D42"/>
    <w:rsid w:val="003A7105"/>
    <w:rsid w:val="003B76A4"/>
    <w:rsid w:val="003C1C3E"/>
    <w:rsid w:val="003D6C9C"/>
    <w:rsid w:val="003F6141"/>
    <w:rsid w:val="004148A7"/>
    <w:rsid w:val="00434497"/>
    <w:rsid w:val="004377A5"/>
    <w:rsid w:val="00437812"/>
    <w:rsid w:val="00441C57"/>
    <w:rsid w:val="004457CE"/>
    <w:rsid w:val="004509D2"/>
    <w:rsid w:val="00471C69"/>
    <w:rsid w:val="0049623A"/>
    <w:rsid w:val="004A78B0"/>
    <w:rsid w:val="004B0532"/>
    <w:rsid w:val="004C49B9"/>
    <w:rsid w:val="004C7E24"/>
    <w:rsid w:val="004D4ACB"/>
    <w:rsid w:val="00506BA2"/>
    <w:rsid w:val="0050786C"/>
    <w:rsid w:val="00517916"/>
    <w:rsid w:val="00524977"/>
    <w:rsid w:val="00524B07"/>
    <w:rsid w:val="00541016"/>
    <w:rsid w:val="0056085B"/>
    <w:rsid w:val="00571710"/>
    <w:rsid w:val="005A6105"/>
    <w:rsid w:val="005B42E0"/>
    <w:rsid w:val="005B4C2D"/>
    <w:rsid w:val="005F4F92"/>
    <w:rsid w:val="0060429E"/>
    <w:rsid w:val="00614D3C"/>
    <w:rsid w:val="00624970"/>
    <w:rsid w:val="00630A68"/>
    <w:rsid w:val="00630F8F"/>
    <w:rsid w:val="0066464C"/>
    <w:rsid w:val="00665424"/>
    <w:rsid w:val="006B0D6C"/>
    <w:rsid w:val="006D7AEC"/>
    <w:rsid w:val="006D7EB6"/>
    <w:rsid w:val="006F17AF"/>
    <w:rsid w:val="007136AB"/>
    <w:rsid w:val="00726153"/>
    <w:rsid w:val="00726853"/>
    <w:rsid w:val="00730FE0"/>
    <w:rsid w:val="007319CB"/>
    <w:rsid w:val="00743F8B"/>
    <w:rsid w:val="00750A6E"/>
    <w:rsid w:val="00755ACB"/>
    <w:rsid w:val="00771EC4"/>
    <w:rsid w:val="007742BE"/>
    <w:rsid w:val="007869F1"/>
    <w:rsid w:val="007A2CF5"/>
    <w:rsid w:val="007C5DC0"/>
    <w:rsid w:val="007D49B1"/>
    <w:rsid w:val="008011E2"/>
    <w:rsid w:val="00803DE8"/>
    <w:rsid w:val="008058FC"/>
    <w:rsid w:val="00810F4A"/>
    <w:rsid w:val="00825274"/>
    <w:rsid w:val="008312F7"/>
    <w:rsid w:val="00844E23"/>
    <w:rsid w:val="00862445"/>
    <w:rsid w:val="008739E9"/>
    <w:rsid w:val="00887171"/>
    <w:rsid w:val="00895EB8"/>
    <w:rsid w:val="008A6147"/>
    <w:rsid w:val="008D0C73"/>
    <w:rsid w:val="00900F74"/>
    <w:rsid w:val="009053CE"/>
    <w:rsid w:val="00981C1E"/>
    <w:rsid w:val="009871F9"/>
    <w:rsid w:val="009A56BF"/>
    <w:rsid w:val="009B3406"/>
    <w:rsid w:val="009E03A7"/>
    <w:rsid w:val="009E1876"/>
    <w:rsid w:val="009E7506"/>
    <w:rsid w:val="009F43F0"/>
    <w:rsid w:val="009F73D1"/>
    <w:rsid w:val="00A15E29"/>
    <w:rsid w:val="00A17232"/>
    <w:rsid w:val="00A46885"/>
    <w:rsid w:val="00A51E60"/>
    <w:rsid w:val="00A5732F"/>
    <w:rsid w:val="00A60B90"/>
    <w:rsid w:val="00A6776A"/>
    <w:rsid w:val="00A71748"/>
    <w:rsid w:val="00A945A3"/>
    <w:rsid w:val="00A9761E"/>
    <w:rsid w:val="00AA5E81"/>
    <w:rsid w:val="00AA6241"/>
    <w:rsid w:val="00AD31B5"/>
    <w:rsid w:val="00AF35D8"/>
    <w:rsid w:val="00B06A5D"/>
    <w:rsid w:val="00B3188A"/>
    <w:rsid w:val="00B5262B"/>
    <w:rsid w:val="00B608E8"/>
    <w:rsid w:val="00B64E5F"/>
    <w:rsid w:val="00B71672"/>
    <w:rsid w:val="00B96F73"/>
    <w:rsid w:val="00BB435F"/>
    <w:rsid w:val="00BC357A"/>
    <w:rsid w:val="00BC6025"/>
    <w:rsid w:val="00BD6C5D"/>
    <w:rsid w:val="00C04A17"/>
    <w:rsid w:val="00C05CCF"/>
    <w:rsid w:val="00C109A5"/>
    <w:rsid w:val="00C87F3F"/>
    <w:rsid w:val="00C9735F"/>
    <w:rsid w:val="00CC6624"/>
    <w:rsid w:val="00CD3B7B"/>
    <w:rsid w:val="00CE39DE"/>
    <w:rsid w:val="00CF2877"/>
    <w:rsid w:val="00CF4B1C"/>
    <w:rsid w:val="00CF722D"/>
    <w:rsid w:val="00D10E64"/>
    <w:rsid w:val="00D14624"/>
    <w:rsid w:val="00D2104B"/>
    <w:rsid w:val="00D44581"/>
    <w:rsid w:val="00D85A60"/>
    <w:rsid w:val="00D8666C"/>
    <w:rsid w:val="00D9228B"/>
    <w:rsid w:val="00D966BF"/>
    <w:rsid w:val="00DB6AEB"/>
    <w:rsid w:val="00E24177"/>
    <w:rsid w:val="00E45705"/>
    <w:rsid w:val="00E514B1"/>
    <w:rsid w:val="00E538AE"/>
    <w:rsid w:val="00E623D4"/>
    <w:rsid w:val="00EA090B"/>
    <w:rsid w:val="00EA774F"/>
    <w:rsid w:val="00ED279A"/>
    <w:rsid w:val="00EE2913"/>
    <w:rsid w:val="00EF50ED"/>
    <w:rsid w:val="00F05A92"/>
    <w:rsid w:val="00F17E50"/>
    <w:rsid w:val="00F31FDA"/>
    <w:rsid w:val="00F35EBA"/>
    <w:rsid w:val="00F5362E"/>
    <w:rsid w:val="00F566E8"/>
    <w:rsid w:val="00F635A7"/>
    <w:rsid w:val="00F73FE6"/>
    <w:rsid w:val="00F803F6"/>
    <w:rsid w:val="00F95580"/>
    <w:rsid w:val="00FA03DB"/>
    <w:rsid w:val="00FC4968"/>
    <w:rsid w:val="00FC49C8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2166"/>
  <w15:chartTrackingRefBased/>
  <w15:docId w15:val="{6F610943-5989-407E-AACB-17DFDA2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1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6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4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offering/peace-global-wit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anapolisfai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ytenpoint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5</cp:revision>
  <cp:lastPrinted>2022-04-04T16:48:00Z</cp:lastPrinted>
  <dcterms:created xsi:type="dcterms:W3CDTF">2022-04-04T16:51:00Z</dcterms:created>
  <dcterms:modified xsi:type="dcterms:W3CDTF">2022-06-02T18:21:00Z</dcterms:modified>
</cp:coreProperties>
</file>