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3D925" w14:textId="2A6968F6" w:rsidR="001D79DB" w:rsidRDefault="00937657">
      <w:pPr>
        <w:rPr>
          <w:b/>
          <w:bCs/>
        </w:rPr>
      </w:pPr>
      <w:r>
        <w:rPr>
          <w:b/>
          <w:bCs/>
          <w:noProof/>
        </w:rPr>
        <w:drawing>
          <wp:inline distT="0" distB="0" distL="0" distR="0" wp14:anchorId="28EC7DA2" wp14:editId="69BB4780">
            <wp:extent cx="3815323" cy="596348"/>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61931" cy="603633"/>
                    </a:xfrm>
                    <a:prstGeom prst="rect">
                      <a:avLst/>
                    </a:prstGeom>
                  </pic:spPr>
                </pic:pic>
              </a:graphicData>
            </a:graphic>
          </wp:inline>
        </w:drawing>
      </w:r>
    </w:p>
    <w:p w14:paraId="22A73BFD" w14:textId="5F9C1790" w:rsidR="001E79DC" w:rsidRPr="00C82BD9" w:rsidRDefault="001E79DC">
      <w:pPr>
        <w:rPr>
          <w:b/>
          <w:bCs/>
          <w:sz w:val="28"/>
          <w:szCs w:val="28"/>
        </w:rPr>
      </w:pPr>
      <w:r w:rsidRPr="00C82BD9">
        <w:rPr>
          <w:b/>
          <w:bCs/>
          <w:sz w:val="28"/>
          <w:szCs w:val="28"/>
        </w:rPr>
        <w:t>Minute for Mission</w:t>
      </w:r>
    </w:p>
    <w:p w14:paraId="0240DCF0" w14:textId="77777777" w:rsidR="00202EE1" w:rsidRPr="00937657" w:rsidRDefault="00202EE1">
      <w:pPr>
        <w:rPr>
          <w:b/>
          <w:bCs/>
          <w:color w:val="D38205"/>
          <w:sz w:val="28"/>
          <w:szCs w:val="28"/>
        </w:rPr>
      </w:pPr>
    </w:p>
    <w:p w14:paraId="788B6FD3" w14:textId="3E000AB3" w:rsidR="00CF6DC4" w:rsidRPr="00937657" w:rsidRDefault="005252A3">
      <w:pPr>
        <w:rPr>
          <w:b/>
          <w:bCs/>
          <w:color w:val="D38235"/>
          <w:sz w:val="28"/>
          <w:szCs w:val="28"/>
        </w:rPr>
      </w:pPr>
      <w:r w:rsidRPr="00937657">
        <w:rPr>
          <w:b/>
          <w:bCs/>
          <w:color w:val="D38235"/>
          <w:sz w:val="28"/>
          <w:szCs w:val="28"/>
        </w:rPr>
        <w:t>No place like home</w:t>
      </w:r>
    </w:p>
    <w:p w14:paraId="1107F479" w14:textId="27BAAD53" w:rsidR="00CF6DC4" w:rsidRPr="00CF6DC4" w:rsidRDefault="00EB7247">
      <w:pPr>
        <w:rPr>
          <w:b/>
          <w:bCs/>
        </w:rPr>
      </w:pPr>
      <w:r>
        <w:rPr>
          <w:b/>
          <w:bCs/>
        </w:rPr>
        <w:t xml:space="preserve">Peace &amp; Global Witness Offering </w:t>
      </w:r>
      <w:r w:rsidR="005252A3">
        <w:rPr>
          <w:b/>
          <w:bCs/>
        </w:rPr>
        <w:t xml:space="preserve">supports efforts to </w:t>
      </w:r>
      <w:r w:rsidR="00AF7544">
        <w:rPr>
          <w:b/>
          <w:bCs/>
        </w:rPr>
        <w:t>accompany</w:t>
      </w:r>
      <w:r w:rsidR="005252A3">
        <w:rPr>
          <w:b/>
          <w:bCs/>
        </w:rPr>
        <w:t xml:space="preserve"> Fiji’s </w:t>
      </w:r>
      <w:r w:rsidR="00AF7544">
        <w:rPr>
          <w:b/>
          <w:bCs/>
        </w:rPr>
        <w:t>environmental migrants</w:t>
      </w:r>
    </w:p>
    <w:p w14:paraId="78A16756" w14:textId="517E956A" w:rsidR="009D6AF8" w:rsidRDefault="009D6AF8">
      <w:r>
        <w:t xml:space="preserve">No one spread a mat for </w:t>
      </w:r>
      <w:proofErr w:type="spellStart"/>
      <w:r w:rsidR="004A055E">
        <w:t>Selai</w:t>
      </w:r>
      <w:proofErr w:type="spellEnd"/>
      <w:r>
        <w:t>.</w:t>
      </w:r>
    </w:p>
    <w:p w14:paraId="0FBE0509" w14:textId="7D9360BA" w:rsidR="00BF091F" w:rsidRDefault="009B1CCF">
      <w:pPr>
        <w:rPr>
          <w:rFonts w:cstheme="minorHAnsi"/>
        </w:rPr>
      </w:pPr>
      <w:r>
        <w:t xml:space="preserve">Born and raised in </w:t>
      </w:r>
      <w:r w:rsidRPr="00C80A7E">
        <w:t>Vunidogoloa</w:t>
      </w:r>
      <w:r w:rsidR="008D2F7C">
        <w:t xml:space="preserve"> [voo-n</w:t>
      </w:r>
      <w:r w:rsidR="008D2F7C">
        <w:rPr>
          <w:rFonts w:cstheme="minorHAnsi"/>
        </w:rPr>
        <w:t>ē</w:t>
      </w:r>
      <w:r w:rsidR="008D2F7C">
        <w:t>-d</w:t>
      </w:r>
      <w:r w:rsidR="008D2F7C">
        <w:rPr>
          <w:rFonts w:cstheme="minorHAnsi"/>
        </w:rPr>
        <w:t>ō</w:t>
      </w:r>
      <w:r w:rsidR="008D2F7C">
        <w:t>-g</w:t>
      </w:r>
      <w:r w:rsidR="008D2F7C">
        <w:rPr>
          <w:rFonts w:cstheme="minorHAnsi"/>
        </w:rPr>
        <w:t>ō</w:t>
      </w:r>
      <w:r w:rsidR="008D2F7C">
        <w:t>-l</w:t>
      </w:r>
      <w:r w:rsidR="008D2F7C">
        <w:rPr>
          <w:rFonts w:cstheme="minorHAnsi"/>
        </w:rPr>
        <w:t>ō</w:t>
      </w:r>
      <w:r w:rsidR="008D2F7C">
        <w:t>ah]</w:t>
      </w:r>
      <w:r w:rsidR="00A81714">
        <w:t xml:space="preserve">, </w:t>
      </w:r>
      <w:r w:rsidR="00770035">
        <w:t>a</w:t>
      </w:r>
      <w:r w:rsidRPr="009B1CCF">
        <w:t xml:space="preserve"> Fijian </w:t>
      </w:r>
      <w:r w:rsidR="00BF091F">
        <w:t>community</w:t>
      </w:r>
      <w:r w:rsidRPr="009B1CCF">
        <w:t xml:space="preserve"> t</w:t>
      </w:r>
      <w:r>
        <w:t>hat was forced to</w:t>
      </w:r>
      <w:r w:rsidRPr="009B1CCF">
        <w:t xml:space="preserve"> </w:t>
      </w:r>
      <w:r>
        <w:t xml:space="preserve">relocate due to </w:t>
      </w:r>
      <w:r w:rsidRPr="009B1CCF">
        <w:t xml:space="preserve">the </w:t>
      </w:r>
      <w:r w:rsidR="00C25828">
        <w:t>impact</w:t>
      </w:r>
      <w:r>
        <w:t xml:space="preserve"> </w:t>
      </w:r>
      <w:r w:rsidRPr="009B1CCF">
        <w:t>of climate change</w:t>
      </w:r>
      <w:r w:rsidR="00A81714">
        <w:t xml:space="preserve">, </w:t>
      </w:r>
      <w:r w:rsidR="00D40069">
        <w:rPr>
          <w:rFonts w:cstheme="minorHAnsi"/>
        </w:rPr>
        <w:t>Selai</w:t>
      </w:r>
      <w:r w:rsidR="007F2F4D">
        <w:rPr>
          <w:rFonts w:cstheme="minorHAnsi"/>
        </w:rPr>
        <w:t xml:space="preserve"> </w:t>
      </w:r>
      <w:r w:rsidR="00A27E05">
        <w:rPr>
          <w:rFonts w:cstheme="minorHAnsi"/>
        </w:rPr>
        <w:t xml:space="preserve">[Suh-lī] </w:t>
      </w:r>
      <w:r w:rsidR="00C25828">
        <w:rPr>
          <w:rFonts w:cstheme="minorHAnsi"/>
        </w:rPr>
        <w:t>felt unwelcome in her new home</w:t>
      </w:r>
      <w:r w:rsidR="00BF091F">
        <w:rPr>
          <w:rFonts w:cstheme="minorHAnsi"/>
        </w:rPr>
        <w:t xml:space="preserve">. </w:t>
      </w:r>
    </w:p>
    <w:p w14:paraId="677D2A8F" w14:textId="5D27BDDD" w:rsidR="00F57B36" w:rsidRDefault="00C25828">
      <w:r>
        <w:t>“</w:t>
      </w:r>
      <w:r w:rsidRPr="00C80A7E">
        <w:t xml:space="preserve">When </w:t>
      </w:r>
      <w:r>
        <w:t>I</w:t>
      </w:r>
      <w:r w:rsidRPr="00C80A7E">
        <w:t xml:space="preserve"> walked into the house, </w:t>
      </w:r>
      <w:r>
        <w:t>I</w:t>
      </w:r>
      <w:r w:rsidRPr="00C80A7E">
        <w:t xml:space="preserve"> did not find</w:t>
      </w:r>
      <w:r>
        <w:t xml:space="preserve"> my</w:t>
      </w:r>
      <w:r w:rsidRPr="00C80A7E">
        <w:t xml:space="preserve"> mat</w:t>
      </w:r>
      <w:r>
        <w:t>,” she said</w:t>
      </w:r>
      <w:r w:rsidR="00DB1CB1">
        <w:t>,</w:t>
      </w:r>
      <w:r w:rsidR="004E4BA0">
        <w:t xml:space="preserve"> refer</w:t>
      </w:r>
      <w:r w:rsidR="00DB1CB1">
        <w:t xml:space="preserve">encing </w:t>
      </w:r>
      <w:r w:rsidR="004E4BA0">
        <w:t xml:space="preserve">the </w:t>
      </w:r>
      <w:r w:rsidR="00B7411D">
        <w:t>Pacific Islanders’</w:t>
      </w:r>
      <w:r w:rsidR="00D30533">
        <w:t xml:space="preserve"> </w:t>
      </w:r>
      <w:r w:rsidR="004E4BA0">
        <w:t xml:space="preserve">custom of </w:t>
      </w:r>
      <w:r w:rsidR="00A34A22">
        <w:t xml:space="preserve">welcoming </w:t>
      </w:r>
      <w:r w:rsidR="00DB1CB1">
        <w:t>famil</w:t>
      </w:r>
      <w:r w:rsidR="00D30533">
        <w:t>y members</w:t>
      </w:r>
      <w:r w:rsidR="00DB1CB1">
        <w:t xml:space="preserve"> and </w:t>
      </w:r>
      <w:r w:rsidR="00A34A22">
        <w:t xml:space="preserve">honored </w:t>
      </w:r>
      <w:r w:rsidR="00DB1CB1">
        <w:t>guests</w:t>
      </w:r>
      <w:r w:rsidR="00B7411D">
        <w:t xml:space="preserve"> alike</w:t>
      </w:r>
      <w:r w:rsidR="00A34A22">
        <w:t xml:space="preserve"> to sit </w:t>
      </w:r>
      <w:r w:rsidR="00B7411D">
        <w:t xml:space="preserve">at the same level </w:t>
      </w:r>
      <w:r w:rsidR="00DB1CB1">
        <w:t>on</w:t>
      </w:r>
      <w:r w:rsidR="00A34A22">
        <w:t xml:space="preserve"> mats on</w:t>
      </w:r>
      <w:r w:rsidR="00DB1CB1">
        <w:t xml:space="preserve"> the floor.</w:t>
      </w:r>
      <w:r w:rsidR="00A1498B">
        <w:t xml:space="preserve"> </w:t>
      </w:r>
      <w:r>
        <w:t>“I</w:t>
      </w:r>
      <w:r w:rsidRPr="00C80A7E">
        <w:t>t felt like I don’t belong here.</w:t>
      </w:r>
      <w:r>
        <w:t>”</w:t>
      </w:r>
    </w:p>
    <w:p w14:paraId="06A5994B" w14:textId="3D14106D" w:rsidR="00A2546A" w:rsidRDefault="00D30533" w:rsidP="00232DA3">
      <w:r>
        <w:t>Since 2014, t</w:t>
      </w:r>
      <w:r w:rsidR="007F2F4D">
        <w:t xml:space="preserve">he island nation of </w:t>
      </w:r>
      <w:r w:rsidR="007F2F4D" w:rsidRPr="007F2F4D">
        <w:t xml:space="preserve">Fiji has had roughly </w:t>
      </w:r>
      <w:r w:rsidR="007F2F4D">
        <w:t>four</w:t>
      </w:r>
      <w:r w:rsidR="007F2F4D" w:rsidRPr="007F2F4D">
        <w:t xml:space="preserve"> </w:t>
      </w:r>
      <w:r w:rsidR="00232DA3">
        <w:t xml:space="preserve">such </w:t>
      </w:r>
      <w:r w:rsidR="007F2F4D" w:rsidRPr="007F2F4D">
        <w:t>relocations</w:t>
      </w:r>
      <w:r w:rsidR="007F2F4D">
        <w:t xml:space="preserve">. </w:t>
      </w:r>
      <w:r w:rsidR="00232DA3">
        <w:t xml:space="preserve">According to Frances </w:t>
      </w:r>
      <w:bookmarkStart w:id="0" w:name="_Hlk98850559"/>
      <w:r w:rsidR="00232DA3">
        <w:t>Namoumou</w:t>
      </w:r>
      <w:bookmarkEnd w:id="0"/>
      <w:r w:rsidR="003B4B30">
        <w:t xml:space="preserve"> [nah-moo-moo]</w:t>
      </w:r>
      <w:r w:rsidR="00232DA3">
        <w:t xml:space="preserve">, the </w:t>
      </w:r>
      <w:r w:rsidR="00232DA3" w:rsidRPr="00A74352">
        <w:t xml:space="preserve">Ecological Stewardship </w:t>
      </w:r>
      <w:r w:rsidR="00A27E05">
        <w:t>and</w:t>
      </w:r>
      <w:r w:rsidR="00A27E05" w:rsidRPr="00A74352">
        <w:t xml:space="preserve"> </w:t>
      </w:r>
      <w:r w:rsidR="00232DA3" w:rsidRPr="00A74352">
        <w:t xml:space="preserve">Climate Justice </w:t>
      </w:r>
      <w:r w:rsidR="00232DA3">
        <w:t>p</w:t>
      </w:r>
      <w:r w:rsidR="00232DA3" w:rsidRPr="00A74352">
        <w:t xml:space="preserve">rogram </w:t>
      </w:r>
      <w:r w:rsidR="00232DA3">
        <w:t>c</w:t>
      </w:r>
      <w:r w:rsidR="00232DA3" w:rsidRPr="00A74352">
        <w:t xml:space="preserve">oordinator for the </w:t>
      </w:r>
      <w:hyperlink r:id="rId6" w:history="1">
        <w:r w:rsidR="00232DA3" w:rsidRPr="00A434A6">
          <w:rPr>
            <w:rStyle w:val="Hyperlink"/>
            <w:color w:val="auto"/>
            <w:u w:val="none"/>
          </w:rPr>
          <w:t>Pacific Conference of Churches</w:t>
        </w:r>
      </w:hyperlink>
      <w:r w:rsidR="00F70E80">
        <w:rPr>
          <w:rStyle w:val="Hyperlink"/>
          <w:color w:val="auto"/>
          <w:u w:val="none"/>
        </w:rPr>
        <w:t xml:space="preserve">, or the </w:t>
      </w:r>
      <w:r w:rsidR="000A672E">
        <w:t>PCC</w:t>
      </w:r>
      <w:r w:rsidR="00232DA3">
        <w:t>, the churches of the Pacific have envisioned worst</w:t>
      </w:r>
      <w:r w:rsidR="00484BF2">
        <w:t>-</w:t>
      </w:r>
      <w:r w:rsidR="00232DA3">
        <w:t>case scenarios</w:t>
      </w:r>
      <w:r w:rsidR="000A672E">
        <w:t>.</w:t>
      </w:r>
      <w:r w:rsidR="00770035">
        <w:t xml:space="preserve"> </w:t>
      </w:r>
      <w:r w:rsidR="000A672E">
        <w:t>Climate change, as well as t</w:t>
      </w:r>
      <w:r w:rsidR="002660AC">
        <w:t xml:space="preserve">he catastrophic impact of </w:t>
      </w:r>
      <w:r>
        <w:t xml:space="preserve">the </w:t>
      </w:r>
      <w:r w:rsidR="002660AC">
        <w:t>c</w:t>
      </w:r>
      <w:r w:rsidR="00A2546A">
        <w:t>yclone season</w:t>
      </w:r>
      <w:r w:rsidR="00484BF2">
        <w:t>,</w:t>
      </w:r>
      <w:r w:rsidR="000A672E">
        <w:t xml:space="preserve"> contribute</w:t>
      </w:r>
      <w:r w:rsidR="002660AC">
        <w:t xml:space="preserve"> to the </w:t>
      </w:r>
      <w:r w:rsidR="00AD61FB">
        <w:t>mounting number</w:t>
      </w:r>
      <w:r w:rsidR="00C47C8A">
        <w:t xml:space="preserve"> of</w:t>
      </w:r>
      <w:r w:rsidR="001E7C9D">
        <w:t xml:space="preserve"> </w:t>
      </w:r>
      <w:r w:rsidR="00AD61FB">
        <w:t xml:space="preserve">necessary </w:t>
      </w:r>
      <w:r w:rsidR="001E7C9D">
        <w:t>relocation</w:t>
      </w:r>
      <w:r w:rsidR="00AD61FB">
        <w:t>s</w:t>
      </w:r>
      <w:r w:rsidR="001E7C9D">
        <w:t>.</w:t>
      </w:r>
    </w:p>
    <w:p w14:paraId="3DBC87BE" w14:textId="41A1C5DB" w:rsidR="00A02BE0" w:rsidRPr="00A02BE0" w:rsidRDefault="00A02BE0" w:rsidP="00A02BE0">
      <w:r w:rsidRPr="00A02BE0">
        <w:t xml:space="preserve">The PCC’s call to peacemaking — including addressing the mental health concerns that result from the impact of </w:t>
      </w:r>
      <w:hyperlink r:id="rId7" w:history="1">
        <w:r w:rsidRPr="00A434A6">
          <w:rPr>
            <w:rStyle w:val="Hyperlink"/>
            <w:color w:val="auto"/>
            <w:u w:val="none"/>
          </w:rPr>
          <w:t>climate change</w:t>
        </w:r>
      </w:hyperlink>
      <w:r w:rsidRPr="00A02BE0">
        <w:t xml:space="preserve"> — is made possible </w:t>
      </w:r>
      <w:r w:rsidR="0059574C">
        <w:t>in part</w:t>
      </w:r>
      <w:r w:rsidR="001A7A00">
        <w:t xml:space="preserve"> </w:t>
      </w:r>
      <w:r w:rsidRPr="00A02BE0">
        <w:t>by gifts to the </w:t>
      </w:r>
      <w:hyperlink r:id="rId8" w:tgtFrame="_blank" w:history="1">
        <w:r w:rsidRPr="00A434A6">
          <w:rPr>
            <w:rStyle w:val="Hyperlink"/>
            <w:color w:val="auto"/>
            <w:u w:val="none"/>
          </w:rPr>
          <w:t>Peace &amp; Global Witness Offering</w:t>
        </w:r>
      </w:hyperlink>
      <w:r w:rsidRPr="00A02BE0">
        <w:t>.</w:t>
      </w:r>
    </w:p>
    <w:p w14:paraId="2265AB28" w14:textId="5488A8FC" w:rsidR="00A02BE0" w:rsidRDefault="00A02BE0">
      <w:r w:rsidRPr="00A02BE0">
        <w:t xml:space="preserve">The </w:t>
      </w:r>
      <w:hyperlink r:id="rId9" w:history="1">
        <w:r w:rsidRPr="00A434A6">
          <w:rPr>
            <w:rStyle w:val="Hyperlink"/>
            <w:color w:val="auto"/>
            <w:u w:val="none"/>
          </w:rPr>
          <w:t>Peace &amp; Global Witness Offering</w:t>
        </w:r>
      </w:hyperlink>
      <w:r w:rsidRPr="00A02BE0">
        <w:t xml:space="preserve"> is unique in that half of it is directed to peacemaking </w:t>
      </w:r>
      <w:r w:rsidR="00E1271D">
        <w:t xml:space="preserve">and global witness </w:t>
      </w:r>
      <w:r w:rsidRPr="00A02BE0">
        <w:t>efforts at the national church level to address critical issues around the world</w:t>
      </w:r>
      <w:r w:rsidR="00E1271D">
        <w:t>. Twenty-five percent</w:t>
      </w:r>
      <w:r w:rsidRPr="00A02BE0">
        <w:t xml:space="preserve"> is retained by congregations</w:t>
      </w:r>
      <w:r w:rsidR="00A434A6">
        <w:t xml:space="preserve"> just like ours</w:t>
      </w:r>
      <w:r w:rsidRPr="00A02BE0">
        <w:t xml:space="preserve"> for local peace and reconciliation work, and 25% goes to mid councils for similar ministries on the regional level.</w:t>
      </w:r>
      <w:r w:rsidR="00A434A6">
        <w:t xml:space="preserve"> Here at (</w:t>
      </w:r>
      <w:r w:rsidR="00A434A6" w:rsidRPr="00A434A6">
        <w:rPr>
          <w:color w:val="0070C0"/>
        </w:rPr>
        <w:t>YOUR</w:t>
      </w:r>
      <w:r w:rsidR="00A434A6">
        <w:t xml:space="preserve"> </w:t>
      </w:r>
      <w:r w:rsidR="00A434A6" w:rsidRPr="00A434A6">
        <w:rPr>
          <w:color w:val="0070C0"/>
        </w:rPr>
        <w:t>CONGREGATION</w:t>
      </w:r>
      <w:r w:rsidR="00A434A6">
        <w:t>) we have used our portion of this Offering to (</w:t>
      </w:r>
      <w:proofErr w:type="gramStart"/>
      <w:r w:rsidR="00A434A6" w:rsidRPr="00A434A6">
        <w:rPr>
          <w:color w:val="0070C0"/>
        </w:rPr>
        <w:t>TELL</w:t>
      </w:r>
      <w:proofErr w:type="gramEnd"/>
      <w:r w:rsidR="00A434A6" w:rsidRPr="00A434A6">
        <w:rPr>
          <w:color w:val="0070C0"/>
        </w:rPr>
        <w:t xml:space="preserve"> ABOUT YOUR MINISTRY</w:t>
      </w:r>
      <w:r w:rsidR="00A434A6">
        <w:t>)</w:t>
      </w:r>
      <w:r w:rsidR="00484BF2">
        <w:t>.</w:t>
      </w:r>
    </w:p>
    <w:p w14:paraId="306A00EA" w14:textId="19C7B1FA" w:rsidR="00E463E1" w:rsidRDefault="009B7278" w:rsidP="00E463E1">
      <w:pPr>
        <w:rPr>
          <w:rFonts w:cstheme="minorHAnsi"/>
        </w:rPr>
      </w:pPr>
      <w:r>
        <w:rPr>
          <w:rFonts w:cstheme="minorHAnsi"/>
        </w:rPr>
        <w:t xml:space="preserve">Frances says, </w:t>
      </w:r>
      <w:r w:rsidR="00764315">
        <w:rPr>
          <w:rFonts w:cstheme="minorHAnsi"/>
        </w:rPr>
        <w:t>“</w:t>
      </w:r>
      <w:r w:rsidR="00FD4A0F">
        <w:rPr>
          <w:rFonts w:cstheme="minorHAnsi"/>
        </w:rPr>
        <w:t xml:space="preserve">It is </w:t>
      </w:r>
      <w:r w:rsidR="00046C4F">
        <w:rPr>
          <w:rFonts w:cstheme="minorHAnsi"/>
        </w:rPr>
        <w:t xml:space="preserve">our </w:t>
      </w:r>
      <w:r w:rsidR="00FD4A0F">
        <w:rPr>
          <w:rFonts w:cstheme="minorHAnsi"/>
        </w:rPr>
        <w:t>calling both as a people and as Christians</w:t>
      </w:r>
      <w:r w:rsidR="00764315">
        <w:rPr>
          <w:rFonts w:cstheme="minorHAnsi"/>
        </w:rPr>
        <w:t xml:space="preserve"> </w:t>
      </w:r>
      <w:r w:rsidR="00E463E1" w:rsidRPr="00E463E1">
        <w:rPr>
          <w:rFonts w:cstheme="minorHAnsi"/>
        </w:rPr>
        <w:t xml:space="preserve">to take care of </w:t>
      </w:r>
      <w:r w:rsidR="00484BF2">
        <w:rPr>
          <w:rFonts w:cstheme="minorHAnsi"/>
        </w:rPr>
        <w:t>C</w:t>
      </w:r>
      <w:r w:rsidR="00046C4F">
        <w:rPr>
          <w:rFonts w:cstheme="minorHAnsi"/>
        </w:rPr>
        <w:t xml:space="preserve">reation and </w:t>
      </w:r>
      <w:r w:rsidR="00E463E1" w:rsidRPr="00E463E1">
        <w:rPr>
          <w:rFonts w:cstheme="minorHAnsi"/>
        </w:rPr>
        <w:t>our impact on th</w:t>
      </w:r>
      <w:r w:rsidR="00046C4F">
        <w:rPr>
          <w:rFonts w:cstheme="minorHAnsi"/>
        </w:rPr>
        <w:t>is planet</w:t>
      </w:r>
      <w:r>
        <w:rPr>
          <w:rFonts w:cstheme="minorHAnsi"/>
        </w:rPr>
        <w:t xml:space="preserve">. </w:t>
      </w:r>
      <w:r w:rsidR="00046C4F">
        <w:rPr>
          <w:rFonts w:cstheme="minorHAnsi"/>
        </w:rPr>
        <w:t>It’s not like p</w:t>
      </w:r>
      <w:r w:rsidR="00E463E1" w:rsidRPr="00E463E1">
        <w:rPr>
          <w:rFonts w:cstheme="minorHAnsi"/>
        </w:rPr>
        <w:t xml:space="preserve">eacemaking is </w:t>
      </w:r>
      <w:r w:rsidR="00046C4F">
        <w:rPr>
          <w:rFonts w:cstheme="minorHAnsi"/>
        </w:rPr>
        <w:t>some</w:t>
      </w:r>
      <w:r w:rsidR="00E463E1" w:rsidRPr="00E463E1">
        <w:rPr>
          <w:rFonts w:cstheme="minorHAnsi"/>
        </w:rPr>
        <w:t xml:space="preserve"> foreign flower that </w:t>
      </w:r>
      <w:r w:rsidR="00046C4F">
        <w:rPr>
          <w:rFonts w:cstheme="minorHAnsi"/>
        </w:rPr>
        <w:t>was</w:t>
      </w:r>
      <w:r w:rsidR="00E463E1" w:rsidRPr="00E463E1">
        <w:rPr>
          <w:rFonts w:cstheme="minorHAnsi"/>
        </w:rPr>
        <w:t xml:space="preserve"> introduced to us</w:t>
      </w:r>
      <w:r w:rsidR="00046C4F">
        <w:rPr>
          <w:rFonts w:cstheme="minorHAnsi"/>
        </w:rPr>
        <w:t xml:space="preserve"> </w:t>
      </w:r>
      <w:r w:rsidR="00E433D4">
        <w:rPr>
          <w:rFonts w:cstheme="minorHAnsi"/>
        </w:rPr>
        <w:t>so that we can</w:t>
      </w:r>
      <w:r w:rsidR="00E463E1" w:rsidRPr="00E463E1">
        <w:rPr>
          <w:rFonts w:cstheme="minorHAnsi"/>
        </w:rPr>
        <w:t xml:space="preserve"> see the connection between us and the environment</w:t>
      </w:r>
      <w:r w:rsidR="00046C4F">
        <w:rPr>
          <w:rFonts w:cstheme="minorHAnsi"/>
        </w:rPr>
        <w:t>. I</w:t>
      </w:r>
      <w:r w:rsidR="00E463E1" w:rsidRPr="00E463E1">
        <w:rPr>
          <w:rFonts w:cstheme="minorHAnsi"/>
        </w:rPr>
        <w:t>t has al</w:t>
      </w:r>
      <w:r w:rsidR="00046C4F">
        <w:rPr>
          <w:rFonts w:cstheme="minorHAnsi"/>
        </w:rPr>
        <w:t>ways</w:t>
      </w:r>
      <w:r w:rsidR="00E463E1" w:rsidRPr="00E463E1">
        <w:rPr>
          <w:rFonts w:cstheme="minorHAnsi"/>
        </w:rPr>
        <w:t xml:space="preserve"> existed in our culture </w:t>
      </w:r>
      <w:r w:rsidR="00046C4F">
        <w:rPr>
          <w:rFonts w:cstheme="minorHAnsi"/>
        </w:rPr>
        <w:t xml:space="preserve">and </w:t>
      </w:r>
      <w:r w:rsidR="00E463E1" w:rsidRPr="00E463E1">
        <w:rPr>
          <w:rFonts w:cstheme="minorHAnsi"/>
        </w:rPr>
        <w:t>tradition</w:t>
      </w:r>
      <w:r w:rsidR="00046C4F">
        <w:rPr>
          <w:rFonts w:cstheme="minorHAnsi"/>
        </w:rPr>
        <w:t>s.”</w:t>
      </w:r>
      <w:r w:rsidR="00AC084D">
        <w:rPr>
          <w:rFonts w:cstheme="minorHAnsi"/>
        </w:rPr>
        <w:t xml:space="preserve"> </w:t>
      </w:r>
    </w:p>
    <w:p w14:paraId="347E0464" w14:textId="17D0CA81" w:rsidR="002970E8" w:rsidRDefault="00A02BE0" w:rsidP="006E7805">
      <w:pPr>
        <w:rPr>
          <w:rFonts w:cstheme="minorHAnsi"/>
        </w:rPr>
      </w:pPr>
      <w:r>
        <w:rPr>
          <w:rFonts w:cstheme="minorHAnsi"/>
        </w:rPr>
        <w:t xml:space="preserve">The Rev. </w:t>
      </w:r>
      <w:r w:rsidRPr="00A02BE0">
        <w:rPr>
          <w:rFonts w:cstheme="minorHAnsi"/>
        </w:rPr>
        <w:t xml:space="preserve">Carl </w:t>
      </w:r>
      <w:r>
        <w:rPr>
          <w:rFonts w:cstheme="minorHAnsi"/>
        </w:rPr>
        <w:t xml:space="preserve">E. </w:t>
      </w:r>
      <w:r w:rsidRPr="00A02BE0">
        <w:rPr>
          <w:rFonts w:cstheme="minorHAnsi"/>
        </w:rPr>
        <w:t xml:space="preserve">Horton, director of the </w:t>
      </w:r>
      <w:hyperlink r:id="rId10" w:history="1">
        <w:r w:rsidRPr="008B3A45">
          <w:rPr>
            <w:rStyle w:val="Hyperlink"/>
            <w:rFonts w:cstheme="minorHAnsi"/>
            <w:color w:val="auto"/>
            <w:u w:val="none"/>
          </w:rPr>
          <w:t>Presbyterian Peacemaking Program</w:t>
        </w:r>
      </w:hyperlink>
      <w:r w:rsidRPr="00A02BE0">
        <w:rPr>
          <w:rFonts w:cstheme="minorHAnsi"/>
        </w:rPr>
        <w:t>, says that the program is increasingly called to focus on</w:t>
      </w:r>
      <w:r w:rsidR="002970E8">
        <w:rPr>
          <w:rFonts w:cstheme="minorHAnsi"/>
        </w:rPr>
        <w:t xml:space="preserve"> issues of</w:t>
      </w:r>
      <w:r w:rsidRPr="00A02BE0">
        <w:rPr>
          <w:rFonts w:cstheme="minorHAnsi"/>
        </w:rPr>
        <w:t xml:space="preserve"> migration</w:t>
      </w:r>
      <w:r w:rsidR="00B55CA9">
        <w:rPr>
          <w:rFonts w:cstheme="minorHAnsi"/>
        </w:rPr>
        <w:t xml:space="preserve"> and climate change</w:t>
      </w:r>
      <w:r w:rsidR="002970E8">
        <w:rPr>
          <w:rFonts w:cstheme="minorHAnsi"/>
        </w:rPr>
        <w:t xml:space="preserve"> and</w:t>
      </w:r>
      <w:r w:rsidR="002970E8" w:rsidRPr="002970E8">
        <w:rPr>
          <w:rFonts w:cstheme="minorHAnsi"/>
        </w:rPr>
        <w:t xml:space="preserve"> how the </w:t>
      </w:r>
      <w:hyperlink r:id="rId11" w:history="1">
        <w:r w:rsidR="002970E8" w:rsidRPr="008B3A45">
          <w:rPr>
            <w:rStyle w:val="Hyperlink"/>
            <w:rFonts w:cstheme="minorHAnsi"/>
            <w:color w:val="auto"/>
            <w:u w:val="none"/>
          </w:rPr>
          <w:t>Commitment to Peacemaking</w:t>
        </w:r>
      </w:hyperlink>
      <w:r w:rsidR="002970E8" w:rsidRPr="002970E8">
        <w:rPr>
          <w:rFonts w:cstheme="minorHAnsi"/>
        </w:rPr>
        <w:t xml:space="preserve"> can be applied to address the root causes that force people to </w:t>
      </w:r>
      <w:r w:rsidR="002970E8">
        <w:rPr>
          <w:rFonts w:cstheme="minorHAnsi"/>
        </w:rPr>
        <w:t>relocate.</w:t>
      </w:r>
      <w:r w:rsidRPr="00A02BE0">
        <w:rPr>
          <w:rFonts w:cstheme="minorHAnsi"/>
        </w:rPr>
        <w:t xml:space="preserve"> </w:t>
      </w:r>
    </w:p>
    <w:p w14:paraId="2CE8DB9E" w14:textId="2CE9E368" w:rsidR="00015E12" w:rsidRDefault="00E74B15" w:rsidP="00015E12">
      <w:pPr>
        <w:rPr>
          <w:rFonts w:cstheme="minorHAnsi"/>
        </w:rPr>
      </w:pPr>
      <w:r>
        <w:rPr>
          <w:rFonts w:cstheme="minorHAnsi"/>
        </w:rPr>
        <w:t>“</w:t>
      </w:r>
      <w:r w:rsidR="003419C5" w:rsidRPr="003419C5">
        <w:rPr>
          <w:rFonts w:cstheme="minorHAnsi"/>
        </w:rPr>
        <w:t xml:space="preserve">The </w:t>
      </w:r>
      <w:hyperlink r:id="rId12" w:history="1">
        <w:r w:rsidR="003419C5" w:rsidRPr="008B3A45">
          <w:rPr>
            <w:rStyle w:val="Hyperlink"/>
            <w:rFonts w:cstheme="minorHAnsi"/>
            <w:color w:val="auto"/>
            <w:u w:val="none"/>
          </w:rPr>
          <w:t>Commitment to Peacemaking</w:t>
        </w:r>
      </w:hyperlink>
      <w:r w:rsidR="003419C5" w:rsidRPr="003419C5">
        <w:rPr>
          <w:rFonts w:cstheme="minorHAnsi"/>
        </w:rPr>
        <w:t xml:space="preserve"> includes </w:t>
      </w:r>
      <w:r>
        <w:rPr>
          <w:rFonts w:cstheme="minorHAnsi"/>
        </w:rPr>
        <w:t>‘</w:t>
      </w:r>
      <w:r w:rsidR="003419C5" w:rsidRPr="003419C5">
        <w:rPr>
          <w:rFonts w:cstheme="minorHAnsi"/>
        </w:rPr>
        <w:t>making peace with the earth,</w:t>
      </w:r>
      <w:r>
        <w:rPr>
          <w:rFonts w:cstheme="minorHAnsi"/>
        </w:rPr>
        <w:t>’” he</w:t>
      </w:r>
      <w:r w:rsidR="00015E12">
        <w:rPr>
          <w:rFonts w:cstheme="minorHAnsi"/>
        </w:rPr>
        <w:t xml:space="preserve"> said of the popular </w:t>
      </w:r>
      <w:r w:rsidR="00E54F07">
        <w:rPr>
          <w:rFonts w:cstheme="minorHAnsi"/>
        </w:rPr>
        <w:t xml:space="preserve">Presbyterian </w:t>
      </w:r>
      <w:r w:rsidR="00015E12">
        <w:rPr>
          <w:rFonts w:cstheme="minorHAnsi"/>
        </w:rPr>
        <w:t>resource,</w:t>
      </w:r>
      <w:r>
        <w:rPr>
          <w:rFonts w:cstheme="minorHAnsi"/>
        </w:rPr>
        <w:t xml:space="preserve"> </w:t>
      </w:r>
      <w:r w:rsidR="00015E12">
        <w:rPr>
          <w:rFonts w:cstheme="minorHAnsi"/>
        </w:rPr>
        <w:t>“</w:t>
      </w:r>
      <w:r w:rsidR="003419C5" w:rsidRPr="003419C5">
        <w:rPr>
          <w:rFonts w:cstheme="minorHAnsi"/>
        </w:rPr>
        <w:t xml:space="preserve">and describes that as </w:t>
      </w:r>
      <w:r>
        <w:rPr>
          <w:rFonts w:cstheme="minorHAnsi"/>
        </w:rPr>
        <w:t>‘</w:t>
      </w:r>
      <w:r w:rsidR="003419C5" w:rsidRPr="003419C5">
        <w:rPr>
          <w:rFonts w:cstheme="minorHAnsi"/>
        </w:rPr>
        <w:t xml:space="preserve">protecting and restoring God’s </w:t>
      </w:r>
      <w:r w:rsidR="00484BF2">
        <w:rPr>
          <w:rFonts w:cstheme="minorHAnsi"/>
        </w:rPr>
        <w:t>C</w:t>
      </w:r>
      <w:r w:rsidR="003419C5" w:rsidRPr="003419C5">
        <w:rPr>
          <w:rFonts w:cstheme="minorHAnsi"/>
        </w:rPr>
        <w:t>reation through study, advocacy and environmentally</w:t>
      </w:r>
      <w:r w:rsidR="00484BF2">
        <w:rPr>
          <w:rFonts w:cstheme="minorHAnsi"/>
        </w:rPr>
        <w:t xml:space="preserve"> </w:t>
      </w:r>
      <w:r w:rsidR="003419C5" w:rsidRPr="003419C5">
        <w:rPr>
          <w:rFonts w:cstheme="minorHAnsi"/>
        </w:rPr>
        <w:t>mindful stewardship.</w:t>
      </w:r>
      <w:r w:rsidR="001A7A00">
        <w:rPr>
          <w:rFonts w:cstheme="minorHAnsi"/>
        </w:rPr>
        <w:t>’”</w:t>
      </w:r>
    </w:p>
    <w:p w14:paraId="2BBFB28B" w14:textId="7272324E" w:rsidR="00C53EE8" w:rsidRPr="00015E12" w:rsidRDefault="008B3A45" w:rsidP="00015E12">
      <w:pPr>
        <w:rPr>
          <w:rFonts w:cstheme="minorHAnsi"/>
        </w:rPr>
      </w:pPr>
      <w:r>
        <w:rPr>
          <w:rFonts w:cstheme="minorHAnsi"/>
        </w:rPr>
        <w:lastRenderedPageBreak/>
        <w:t xml:space="preserve">Frances </w:t>
      </w:r>
      <w:r w:rsidR="00C53EE8">
        <w:rPr>
          <w:rFonts w:cstheme="minorHAnsi"/>
        </w:rPr>
        <w:t>is grateful for the PCC’s partnership with the PC(USA).</w:t>
      </w:r>
    </w:p>
    <w:p w14:paraId="164D2319" w14:textId="52A59808" w:rsidR="00C53EE8" w:rsidRDefault="00C53EE8" w:rsidP="00C53EE8">
      <w:pPr>
        <w:rPr>
          <w:rFonts w:cstheme="minorHAnsi"/>
        </w:rPr>
      </w:pPr>
      <w:r>
        <w:rPr>
          <w:rFonts w:cstheme="minorHAnsi"/>
        </w:rPr>
        <w:t>“</w:t>
      </w:r>
      <w:r w:rsidR="00B55CA9">
        <w:rPr>
          <w:rFonts w:cstheme="minorHAnsi"/>
        </w:rPr>
        <w:t>T</w:t>
      </w:r>
      <w:r w:rsidRPr="00C53EE8">
        <w:rPr>
          <w:rFonts w:cstheme="minorHAnsi"/>
        </w:rPr>
        <w:t>hank you</w:t>
      </w:r>
      <w:r>
        <w:rPr>
          <w:rFonts w:cstheme="minorHAnsi"/>
        </w:rPr>
        <w:t>,” she said. “I</w:t>
      </w:r>
      <w:r w:rsidRPr="00C53EE8">
        <w:rPr>
          <w:rFonts w:cstheme="minorHAnsi"/>
        </w:rPr>
        <w:t>f it weren’t for th</w:t>
      </w:r>
      <w:r>
        <w:rPr>
          <w:rFonts w:cstheme="minorHAnsi"/>
        </w:rPr>
        <w:t>e f</w:t>
      </w:r>
      <w:r w:rsidRPr="00C53EE8">
        <w:rPr>
          <w:rFonts w:cstheme="minorHAnsi"/>
        </w:rPr>
        <w:t>unding we</w:t>
      </w:r>
      <w:r>
        <w:rPr>
          <w:rFonts w:cstheme="minorHAnsi"/>
        </w:rPr>
        <w:t xml:space="preserve"> receive from the PC(USA), </w:t>
      </w:r>
      <w:r w:rsidR="000D167C">
        <w:rPr>
          <w:rFonts w:cstheme="minorHAnsi"/>
        </w:rPr>
        <w:t>we</w:t>
      </w:r>
      <w:r w:rsidR="000D167C" w:rsidRPr="00C53EE8">
        <w:rPr>
          <w:rFonts w:cstheme="minorHAnsi"/>
        </w:rPr>
        <w:t xml:space="preserve"> </w:t>
      </w:r>
      <w:r w:rsidRPr="00C53EE8">
        <w:rPr>
          <w:rFonts w:cstheme="minorHAnsi"/>
        </w:rPr>
        <w:t xml:space="preserve">would </w:t>
      </w:r>
      <w:r>
        <w:rPr>
          <w:rFonts w:cstheme="minorHAnsi"/>
        </w:rPr>
        <w:t>not b</w:t>
      </w:r>
      <w:r w:rsidRPr="00C53EE8">
        <w:rPr>
          <w:rFonts w:cstheme="minorHAnsi"/>
        </w:rPr>
        <w:t xml:space="preserve">e </w:t>
      </w:r>
      <w:r>
        <w:rPr>
          <w:rFonts w:cstheme="minorHAnsi"/>
        </w:rPr>
        <w:t xml:space="preserve">able to </w:t>
      </w:r>
      <w:r w:rsidRPr="00C53EE8">
        <w:rPr>
          <w:rFonts w:cstheme="minorHAnsi"/>
        </w:rPr>
        <w:t>suppor</w:t>
      </w:r>
      <w:r>
        <w:rPr>
          <w:rFonts w:cstheme="minorHAnsi"/>
        </w:rPr>
        <w:t>t</w:t>
      </w:r>
      <w:r w:rsidRPr="00C53EE8">
        <w:rPr>
          <w:rFonts w:cstheme="minorHAnsi"/>
        </w:rPr>
        <w:t xml:space="preserve"> communities</w:t>
      </w:r>
      <w:r>
        <w:rPr>
          <w:rFonts w:cstheme="minorHAnsi"/>
        </w:rPr>
        <w:t xml:space="preserve"> like </w:t>
      </w:r>
      <w:r w:rsidR="004A055E">
        <w:rPr>
          <w:rFonts w:cstheme="minorHAnsi"/>
        </w:rPr>
        <w:t>Selai</w:t>
      </w:r>
      <w:r>
        <w:rPr>
          <w:rFonts w:cstheme="minorHAnsi"/>
        </w:rPr>
        <w:t xml:space="preserve">’s and to </w:t>
      </w:r>
      <w:r w:rsidRPr="00C53EE8">
        <w:rPr>
          <w:rFonts w:cstheme="minorHAnsi"/>
        </w:rPr>
        <w:t>help sustain a livable world for</w:t>
      </w:r>
      <w:r w:rsidR="00602482">
        <w:rPr>
          <w:rFonts w:cstheme="minorHAnsi"/>
        </w:rPr>
        <w:t xml:space="preserve"> her family and all </w:t>
      </w:r>
      <w:r w:rsidRPr="00C53EE8">
        <w:rPr>
          <w:rFonts w:cstheme="minorHAnsi"/>
        </w:rPr>
        <w:t>future generations.</w:t>
      </w:r>
      <w:r w:rsidR="00602482">
        <w:rPr>
          <w:rFonts w:cstheme="minorHAnsi"/>
        </w:rPr>
        <w:t>”</w:t>
      </w:r>
    </w:p>
    <w:p w14:paraId="7D7026BC" w14:textId="2420F00C" w:rsidR="00D3798D" w:rsidRDefault="005B2C2B" w:rsidP="00C53EE8">
      <w:pPr>
        <w:rPr>
          <w:rFonts w:cstheme="minorHAnsi"/>
        </w:rPr>
      </w:pPr>
      <w:r>
        <w:rPr>
          <w:rFonts w:cstheme="minorHAnsi"/>
        </w:rPr>
        <w:t xml:space="preserve">Selai may have felt alone, but she is not </w:t>
      </w:r>
      <w:r w:rsidR="001E79DC">
        <w:rPr>
          <w:rFonts w:cstheme="minorHAnsi"/>
        </w:rPr>
        <w:t xml:space="preserve">— </w:t>
      </w:r>
      <w:r w:rsidRPr="001E79DC">
        <w:rPr>
          <w:rFonts w:cstheme="minorHAnsi"/>
        </w:rPr>
        <w:t xml:space="preserve">the Peace </w:t>
      </w:r>
      <w:r w:rsidR="001A7A00" w:rsidRPr="001E79DC">
        <w:rPr>
          <w:rFonts w:cstheme="minorHAnsi"/>
        </w:rPr>
        <w:t>&amp;</w:t>
      </w:r>
      <w:r w:rsidRPr="001E79DC">
        <w:rPr>
          <w:rFonts w:cstheme="minorHAnsi"/>
        </w:rPr>
        <w:t xml:space="preserve"> Global Witness Offering unites as peacemakers</w:t>
      </w:r>
      <w:r w:rsidR="00BC5E16" w:rsidRPr="001E79DC">
        <w:rPr>
          <w:rFonts w:cstheme="minorHAnsi"/>
        </w:rPr>
        <w:t xml:space="preserve"> with those right here at home, and around the globe</w:t>
      </w:r>
      <w:r>
        <w:rPr>
          <w:rFonts w:cstheme="minorHAnsi"/>
        </w:rPr>
        <w:t>.</w:t>
      </w:r>
    </w:p>
    <w:p w14:paraId="155D4EAB" w14:textId="6B4946EE" w:rsidR="005B2C2B" w:rsidRDefault="005B2C2B" w:rsidP="00C53EE8">
      <w:pPr>
        <w:rPr>
          <w:rFonts w:cstheme="minorHAnsi"/>
        </w:rPr>
      </w:pPr>
      <w:r>
        <w:rPr>
          <w:rFonts w:cstheme="minorHAnsi"/>
        </w:rPr>
        <w:t xml:space="preserve"> </w:t>
      </w:r>
      <w:r w:rsidR="00BB12FD">
        <w:rPr>
          <w:rFonts w:cstheme="minorHAnsi"/>
        </w:rPr>
        <w:t xml:space="preserve">Please give </w:t>
      </w:r>
      <w:r w:rsidR="002A7E32">
        <w:rPr>
          <w:rFonts w:cstheme="minorHAnsi"/>
        </w:rPr>
        <w:t xml:space="preserve">what you can </w:t>
      </w:r>
      <w:r w:rsidR="001A7A00">
        <w:rPr>
          <w:rFonts w:cstheme="minorHAnsi"/>
        </w:rPr>
        <w:t>—</w:t>
      </w:r>
      <w:r w:rsidR="00484BF2">
        <w:rPr>
          <w:rFonts w:cstheme="minorHAnsi"/>
        </w:rPr>
        <w:t xml:space="preserve"> </w:t>
      </w:r>
      <w:r>
        <w:rPr>
          <w:rFonts w:cstheme="minorHAnsi"/>
        </w:rPr>
        <w:t>when we all do a little, it adds up to a lot.</w:t>
      </w:r>
    </w:p>
    <w:p w14:paraId="58EC6D28" w14:textId="77777777" w:rsidR="00503D36" w:rsidRPr="00937657" w:rsidRDefault="00503D36" w:rsidP="00C53EE8">
      <w:pPr>
        <w:rPr>
          <w:rFonts w:cstheme="minorHAnsi"/>
          <w:i/>
          <w:iCs/>
          <w:color w:val="D38205"/>
        </w:rPr>
      </w:pPr>
    </w:p>
    <w:p w14:paraId="62CA5142" w14:textId="1EA5C7BD" w:rsidR="00455606" w:rsidRPr="00937657" w:rsidRDefault="00455606" w:rsidP="00C53EE8">
      <w:pPr>
        <w:rPr>
          <w:rFonts w:cstheme="minorHAnsi"/>
          <w:b/>
          <w:bCs/>
          <w:i/>
          <w:iCs/>
          <w:color w:val="D38205"/>
        </w:rPr>
      </w:pPr>
      <w:r w:rsidRPr="00937657">
        <w:rPr>
          <w:rFonts w:cstheme="minorHAnsi"/>
          <w:b/>
          <w:bCs/>
          <w:i/>
          <w:iCs/>
          <w:color w:val="D38205"/>
        </w:rPr>
        <w:t>Let us pray ~</w:t>
      </w:r>
    </w:p>
    <w:p w14:paraId="0593BE69" w14:textId="3D38C62A" w:rsidR="00E54F07" w:rsidRPr="00455606" w:rsidRDefault="00E54F07" w:rsidP="00C53EE8">
      <w:pPr>
        <w:rPr>
          <w:rFonts w:cstheme="minorHAnsi"/>
          <w:i/>
          <w:iCs/>
        </w:rPr>
      </w:pPr>
      <w:r>
        <w:rPr>
          <w:rFonts w:cstheme="minorHAnsi"/>
          <w:i/>
          <w:iCs/>
        </w:rPr>
        <w:t xml:space="preserve">God, maker of all things: You created this world, it belongs to you, and you have entrusted it to our care. May our use of this good gift honor you and serve all your children who call this planet home. </w:t>
      </w:r>
      <w:r w:rsidRPr="00503D36">
        <w:rPr>
          <w:rFonts w:cstheme="minorHAnsi"/>
          <w:b/>
          <w:bCs/>
        </w:rPr>
        <w:t>Amen</w:t>
      </w:r>
      <w:r>
        <w:rPr>
          <w:rFonts w:cstheme="minorHAnsi"/>
          <w:i/>
          <w:iCs/>
        </w:rPr>
        <w:t>.</w:t>
      </w:r>
    </w:p>
    <w:sectPr w:rsidR="00E54F07" w:rsidRPr="00455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01EFA"/>
    <w:multiLevelType w:val="hybridMultilevel"/>
    <w:tmpl w:val="39A02B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778715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111"/>
    <w:rsid w:val="0001525F"/>
    <w:rsid w:val="00015E12"/>
    <w:rsid w:val="00046C4F"/>
    <w:rsid w:val="00047B74"/>
    <w:rsid w:val="000A672E"/>
    <w:rsid w:val="000D167C"/>
    <w:rsid w:val="00112231"/>
    <w:rsid w:val="00197CF7"/>
    <w:rsid w:val="001A14C6"/>
    <w:rsid w:val="001A7A00"/>
    <w:rsid w:val="001C15FF"/>
    <w:rsid w:val="001C331C"/>
    <w:rsid w:val="001D79DB"/>
    <w:rsid w:val="001E1176"/>
    <w:rsid w:val="001E79DC"/>
    <w:rsid w:val="001E7C9D"/>
    <w:rsid w:val="001E7EAA"/>
    <w:rsid w:val="00202EE1"/>
    <w:rsid w:val="002247BD"/>
    <w:rsid w:val="00232DA3"/>
    <w:rsid w:val="00264EC0"/>
    <w:rsid w:val="002660AC"/>
    <w:rsid w:val="00282EDC"/>
    <w:rsid w:val="002970E8"/>
    <w:rsid w:val="002A5513"/>
    <w:rsid w:val="002A5F55"/>
    <w:rsid w:val="002A7E32"/>
    <w:rsid w:val="002B0499"/>
    <w:rsid w:val="003030C7"/>
    <w:rsid w:val="00313FF4"/>
    <w:rsid w:val="003265FB"/>
    <w:rsid w:val="003419C5"/>
    <w:rsid w:val="00353D9D"/>
    <w:rsid w:val="00391DB7"/>
    <w:rsid w:val="003B4B30"/>
    <w:rsid w:val="003C4FC3"/>
    <w:rsid w:val="003E00ED"/>
    <w:rsid w:val="00414111"/>
    <w:rsid w:val="00455606"/>
    <w:rsid w:val="00484BF2"/>
    <w:rsid w:val="004A055E"/>
    <w:rsid w:val="004E4BA0"/>
    <w:rsid w:val="00503D36"/>
    <w:rsid w:val="00513927"/>
    <w:rsid w:val="00523928"/>
    <w:rsid w:val="005252A3"/>
    <w:rsid w:val="0053296B"/>
    <w:rsid w:val="0059574C"/>
    <w:rsid w:val="005B2C2B"/>
    <w:rsid w:val="005C3DBE"/>
    <w:rsid w:val="005D0885"/>
    <w:rsid w:val="005D3411"/>
    <w:rsid w:val="005F4C6E"/>
    <w:rsid w:val="00602482"/>
    <w:rsid w:val="006253C9"/>
    <w:rsid w:val="00625AE4"/>
    <w:rsid w:val="006E7805"/>
    <w:rsid w:val="00706347"/>
    <w:rsid w:val="00706831"/>
    <w:rsid w:val="00761C4B"/>
    <w:rsid w:val="00764315"/>
    <w:rsid w:val="00770035"/>
    <w:rsid w:val="007826E6"/>
    <w:rsid w:val="007B43F6"/>
    <w:rsid w:val="007C53DF"/>
    <w:rsid w:val="007F2F4D"/>
    <w:rsid w:val="00817672"/>
    <w:rsid w:val="00856F26"/>
    <w:rsid w:val="00885222"/>
    <w:rsid w:val="008B3A45"/>
    <w:rsid w:val="008D2F7C"/>
    <w:rsid w:val="008D461C"/>
    <w:rsid w:val="00902E6E"/>
    <w:rsid w:val="009270CF"/>
    <w:rsid w:val="00937657"/>
    <w:rsid w:val="00996825"/>
    <w:rsid w:val="009B1CCF"/>
    <w:rsid w:val="009B7278"/>
    <w:rsid w:val="009C778D"/>
    <w:rsid w:val="009D6962"/>
    <w:rsid w:val="009D6AF8"/>
    <w:rsid w:val="009E3418"/>
    <w:rsid w:val="009F0AA5"/>
    <w:rsid w:val="00A02BE0"/>
    <w:rsid w:val="00A1498B"/>
    <w:rsid w:val="00A246F2"/>
    <w:rsid w:val="00A2546A"/>
    <w:rsid w:val="00A27E05"/>
    <w:rsid w:val="00A34A22"/>
    <w:rsid w:val="00A434A6"/>
    <w:rsid w:val="00A64B58"/>
    <w:rsid w:val="00A74352"/>
    <w:rsid w:val="00A81714"/>
    <w:rsid w:val="00AC084D"/>
    <w:rsid w:val="00AD61FB"/>
    <w:rsid w:val="00AF7544"/>
    <w:rsid w:val="00B21851"/>
    <w:rsid w:val="00B55CA9"/>
    <w:rsid w:val="00B566BE"/>
    <w:rsid w:val="00B7411D"/>
    <w:rsid w:val="00BA3E8F"/>
    <w:rsid w:val="00BB12FD"/>
    <w:rsid w:val="00BC5E16"/>
    <w:rsid w:val="00BF091F"/>
    <w:rsid w:val="00C202C9"/>
    <w:rsid w:val="00C25828"/>
    <w:rsid w:val="00C47C8A"/>
    <w:rsid w:val="00C53EE8"/>
    <w:rsid w:val="00C6639C"/>
    <w:rsid w:val="00C80A7E"/>
    <w:rsid w:val="00C82BD9"/>
    <w:rsid w:val="00CF6DC4"/>
    <w:rsid w:val="00D30533"/>
    <w:rsid w:val="00D3798D"/>
    <w:rsid w:val="00D40069"/>
    <w:rsid w:val="00D62665"/>
    <w:rsid w:val="00D747C4"/>
    <w:rsid w:val="00D97C2E"/>
    <w:rsid w:val="00DB1CB1"/>
    <w:rsid w:val="00DC029C"/>
    <w:rsid w:val="00DE5258"/>
    <w:rsid w:val="00E1271D"/>
    <w:rsid w:val="00E433D4"/>
    <w:rsid w:val="00E463E1"/>
    <w:rsid w:val="00E54F07"/>
    <w:rsid w:val="00E60081"/>
    <w:rsid w:val="00E61CEF"/>
    <w:rsid w:val="00E74B15"/>
    <w:rsid w:val="00E9030F"/>
    <w:rsid w:val="00E9582C"/>
    <w:rsid w:val="00EB7247"/>
    <w:rsid w:val="00F57B36"/>
    <w:rsid w:val="00F67D4D"/>
    <w:rsid w:val="00F70E80"/>
    <w:rsid w:val="00F75590"/>
    <w:rsid w:val="00FA51FE"/>
    <w:rsid w:val="00FA5B36"/>
    <w:rsid w:val="00FD07DF"/>
    <w:rsid w:val="00FD4A0F"/>
    <w:rsid w:val="00FD66B7"/>
    <w:rsid w:val="00FE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1E9EC"/>
  <w15:chartTrackingRefBased/>
  <w15:docId w15:val="{A0B6BE66-8C19-43EB-99D5-3D80ED16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29C"/>
    <w:rPr>
      <w:color w:val="0563C1" w:themeColor="hyperlink"/>
      <w:u w:val="single"/>
    </w:rPr>
  </w:style>
  <w:style w:type="character" w:customStyle="1" w:styleId="UnresolvedMention1">
    <w:name w:val="Unresolved Mention1"/>
    <w:basedOn w:val="DefaultParagraphFont"/>
    <w:uiPriority w:val="99"/>
    <w:semiHidden/>
    <w:unhideWhenUsed/>
    <w:rsid w:val="00DC029C"/>
    <w:rPr>
      <w:color w:val="605E5C"/>
      <w:shd w:val="clear" w:color="auto" w:fill="E1DFDD"/>
    </w:rPr>
  </w:style>
  <w:style w:type="character" w:styleId="CommentReference">
    <w:name w:val="annotation reference"/>
    <w:basedOn w:val="DefaultParagraphFont"/>
    <w:uiPriority w:val="99"/>
    <w:semiHidden/>
    <w:unhideWhenUsed/>
    <w:rsid w:val="00AC084D"/>
    <w:rPr>
      <w:sz w:val="16"/>
      <w:szCs w:val="16"/>
    </w:rPr>
  </w:style>
  <w:style w:type="paragraph" w:styleId="CommentText">
    <w:name w:val="annotation text"/>
    <w:basedOn w:val="Normal"/>
    <w:link w:val="CommentTextChar"/>
    <w:uiPriority w:val="99"/>
    <w:semiHidden/>
    <w:unhideWhenUsed/>
    <w:rsid w:val="00AC084D"/>
    <w:pPr>
      <w:spacing w:line="240" w:lineRule="auto"/>
    </w:pPr>
    <w:rPr>
      <w:sz w:val="20"/>
      <w:szCs w:val="20"/>
    </w:rPr>
  </w:style>
  <w:style w:type="character" w:customStyle="1" w:styleId="CommentTextChar">
    <w:name w:val="Comment Text Char"/>
    <w:basedOn w:val="DefaultParagraphFont"/>
    <w:link w:val="CommentText"/>
    <w:uiPriority w:val="99"/>
    <w:semiHidden/>
    <w:rsid w:val="00AC084D"/>
    <w:rPr>
      <w:sz w:val="20"/>
      <w:szCs w:val="20"/>
    </w:rPr>
  </w:style>
  <w:style w:type="paragraph" w:styleId="CommentSubject">
    <w:name w:val="annotation subject"/>
    <w:basedOn w:val="CommentText"/>
    <w:next w:val="CommentText"/>
    <w:link w:val="CommentSubjectChar"/>
    <w:uiPriority w:val="99"/>
    <w:semiHidden/>
    <w:unhideWhenUsed/>
    <w:rsid w:val="00AC084D"/>
    <w:rPr>
      <w:b/>
      <w:bCs/>
    </w:rPr>
  </w:style>
  <w:style w:type="character" w:customStyle="1" w:styleId="CommentSubjectChar">
    <w:name w:val="Comment Subject Char"/>
    <w:basedOn w:val="CommentTextChar"/>
    <w:link w:val="CommentSubject"/>
    <w:uiPriority w:val="99"/>
    <w:semiHidden/>
    <w:rsid w:val="00AC084D"/>
    <w:rPr>
      <w:b/>
      <w:bCs/>
      <w:sz w:val="20"/>
      <w:szCs w:val="20"/>
    </w:rPr>
  </w:style>
  <w:style w:type="paragraph" w:styleId="BalloonText">
    <w:name w:val="Balloon Text"/>
    <w:basedOn w:val="Normal"/>
    <w:link w:val="BalloonTextChar"/>
    <w:uiPriority w:val="99"/>
    <w:semiHidden/>
    <w:unhideWhenUsed/>
    <w:rsid w:val="00AC0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84D"/>
    <w:rPr>
      <w:rFonts w:ascii="Segoe UI" w:hAnsi="Segoe UI" w:cs="Segoe UI"/>
      <w:sz w:val="18"/>
      <w:szCs w:val="18"/>
    </w:rPr>
  </w:style>
  <w:style w:type="character" w:styleId="UnresolvedMention">
    <w:name w:val="Unresolved Mention"/>
    <w:basedOn w:val="DefaultParagraphFont"/>
    <w:uiPriority w:val="99"/>
    <w:semiHidden/>
    <w:unhideWhenUsed/>
    <w:rsid w:val="00A02BE0"/>
    <w:rPr>
      <w:color w:val="605E5C"/>
      <w:shd w:val="clear" w:color="auto" w:fill="E1DFDD"/>
    </w:rPr>
  </w:style>
  <w:style w:type="character" w:styleId="FollowedHyperlink">
    <w:name w:val="FollowedHyperlink"/>
    <w:basedOn w:val="DefaultParagraphFont"/>
    <w:uiPriority w:val="99"/>
    <w:semiHidden/>
    <w:unhideWhenUsed/>
    <w:rsid w:val="00E127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4392">
      <w:bodyDiv w:val="1"/>
      <w:marLeft w:val="0"/>
      <w:marRight w:val="0"/>
      <w:marTop w:val="0"/>
      <w:marBottom w:val="0"/>
      <w:divBdr>
        <w:top w:val="none" w:sz="0" w:space="0" w:color="auto"/>
        <w:left w:val="none" w:sz="0" w:space="0" w:color="auto"/>
        <w:bottom w:val="none" w:sz="0" w:space="0" w:color="auto"/>
        <w:right w:val="none" w:sz="0" w:space="0" w:color="auto"/>
      </w:divBdr>
    </w:div>
    <w:div w:id="1124232799">
      <w:bodyDiv w:val="1"/>
      <w:marLeft w:val="0"/>
      <w:marRight w:val="0"/>
      <w:marTop w:val="0"/>
      <w:marBottom w:val="0"/>
      <w:divBdr>
        <w:top w:val="none" w:sz="0" w:space="0" w:color="auto"/>
        <w:left w:val="none" w:sz="0" w:space="0" w:color="auto"/>
        <w:bottom w:val="none" w:sz="0" w:space="0" w:color="auto"/>
        <w:right w:val="none" w:sz="0" w:space="0" w:color="auto"/>
      </w:divBdr>
    </w:div>
    <w:div w:id="1367482363">
      <w:bodyDiv w:val="1"/>
      <w:marLeft w:val="0"/>
      <w:marRight w:val="0"/>
      <w:marTop w:val="0"/>
      <w:marBottom w:val="0"/>
      <w:divBdr>
        <w:top w:val="none" w:sz="0" w:space="0" w:color="auto"/>
        <w:left w:val="none" w:sz="0" w:space="0" w:color="auto"/>
        <w:bottom w:val="none" w:sz="0" w:space="0" w:color="auto"/>
        <w:right w:val="none" w:sz="0" w:space="0" w:color="auto"/>
      </w:divBdr>
    </w:div>
    <w:div w:id="1501235802">
      <w:bodyDiv w:val="1"/>
      <w:marLeft w:val="0"/>
      <w:marRight w:val="0"/>
      <w:marTop w:val="0"/>
      <w:marBottom w:val="0"/>
      <w:divBdr>
        <w:top w:val="none" w:sz="0" w:space="0" w:color="auto"/>
        <w:left w:val="none" w:sz="0" w:space="0" w:color="auto"/>
        <w:bottom w:val="none" w:sz="0" w:space="0" w:color="auto"/>
        <w:right w:val="none" w:sz="0" w:space="0" w:color="auto"/>
      </w:divBdr>
    </w:div>
    <w:div w:id="192637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a.pcusa.org/donate/make-a-gift/gift-info/PG99999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sbyterianmission.org/ministries/environment/environmental-issues/climate-change/" TargetMode="External"/><Relationship Id="rId12" Type="http://schemas.openxmlformats.org/officeDocument/2006/relationships/hyperlink" Target="https://www.presbyterianmission.org/resource/commitment-peacema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ikoumene.org/organization/pacific-conference-of-churches" TargetMode="External"/><Relationship Id="rId11" Type="http://schemas.openxmlformats.org/officeDocument/2006/relationships/hyperlink" Target="https://www.presbyterianmission.org/ministries/peacemaking/making-commitment/" TargetMode="External"/><Relationship Id="rId5" Type="http://schemas.openxmlformats.org/officeDocument/2006/relationships/image" Target="media/image1.png"/><Relationship Id="rId10" Type="http://schemas.openxmlformats.org/officeDocument/2006/relationships/hyperlink" Target="https://www.presbyterianmission.org/ministries/peacemaking/" TargetMode="External"/><Relationship Id="rId4" Type="http://schemas.openxmlformats.org/officeDocument/2006/relationships/webSettings" Target="webSettings.xml"/><Relationship Id="rId9" Type="http://schemas.openxmlformats.org/officeDocument/2006/relationships/hyperlink" Target="https://specialofferings.pcusa.org/offering/peace-global-witn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Odom</dc:creator>
  <cp:keywords/>
  <dc:description/>
  <cp:lastModifiedBy>Margaret Boone</cp:lastModifiedBy>
  <cp:revision>7</cp:revision>
  <cp:lastPrinted>2022-03-28T12:13:00Z</cp:lastPrinted>
  <dcterms:created xsi:type="dcterms:W3CDTF">2022-03-28T12:15:00Z</dcterms:created>
  <dcterms:modified xsi:type="dcterms:W3CDTF">2022-06-02T18:19:00Z</dcterms:modified>
</cp:coreProperties>
</file>