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947B" w14:textId="5590853E" w:rsidR="00FA7020" w:rsidRDefault="0048215C" w:rsidP="00214538">
      <w:pPr>
        <w:rPr>
          <w:b/>
          <w:bCs/>
          <w:sz w:val="28"/>
          <w:szCs w:val="28"/>
        </w:rPr>
      </w:pPr>
      <w:r>
        <w:rPr>
          <w:b/>
          <w:bCs/>
          <w:noProof/>
          <w:sz w:val="28"/>
          <w:szCs w:val="28"/>
        </w:rPr>
        <w:drawing>
          <wp:inline distT="0" distB="0" distL="0" distR="0" wp14:anchorId="24547870" wp14:editId="00539F45">
            <wp:extent cx="2724912" cy="1173480"/>
            <wp:effectExtent l="0" t="0" r="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4912" cy="1173480"/>
                    </a:xfrm>
                    <a:prstGeom prst="rect">
                      <a:avLst/>
                    </a:prstGeom>
                  </pic:spPr>
                </pic:pic>
              </a:graphicData>
            </a:graphic>
          </wp:inline>
        </w:drawing>
      </w:r>
    </w:p>
    <w:p w14:paraId="45F113B5" w14:textId="77777777" w:rsidR="00FA7020" w:rsidRDefault="00FA7020" w:rsidP="00214538">
      <w:pPr>
        <w:rPr>
          <w:b/>
          <w:bCs/>
          <w:color w:val="4298B5"/>
          <w:sz w:val="28"/>
          <w:szCs w:val="28"/>
        </w:rPr>
      </w:pPr>
    </w:p>
    <w:p w14:paraId="24B8C6E9" w14:textId="0FE7AD53" w:rsidR="00F217FD" w:rsidRPr="00FA7020" w:rsidRDefault="00F217FD" w:rsidP="00214538">
      <w:pPr>
        <w:rPr>
          <w:b/>
          <w:bCs/>
          <w:color w:val="4298B5"/>
          <w:sz w:val="28"/>
          <w:szCs w:val="28"/>
        </w:rPr>
      </w:pPr>
      <w:r>
        <w:rPr>
          <w:b/>
          <w:color w:val="4298B5"/>
          <w:sz w:val="28"/>
        </w:rPr>
        <w:t>선교 활동 보고</w:t>
      </w:r>
    </w:p>
    <w:p w14:paraId="53830E27" w14:textId="3EAA4228" w:rsidR="006B7A33" w:rsidRPr="00FA7020" w:rsidRDefault="00A95C66" w:rsidP="00214538">
      <w:pPr>
        <w:rPr>
          <w:b/>
          <w:bCs/>
          <w:color w:val="4298B5"/>
          <w:sz w:val="28"/>
          <w:szCs w:val="28"/>
        </w:rPr>
      </w:pPr>
      <w:r>
        <w:rPr>
          <w:b/>
          <w:color w:val="4298B5"/>
          <w:sz w:val="28"/>
        </w:rPr>
        <w:t>희망의 씨앗을 뿌리다</w:t>
      </w:r>
    </w:p>
    <w:p w14:paraId="04B18944" w14:textId="77777777" w:rsidR="00DE59A6" w:rsidRDefault="00DE59A6" w:rsidP="00214538">
      <w:pPr>
        <w:rPr>
          <w:b/>
          <w:bCs/>
        </w:rPr>
      </w:pPr>
    </w:p>
    <w:p w14:paraId="7D15572A" w14:textId="4D9D6C4A" w:rsidR="0025147C" w:rsidRDefault="004570FA" w:rsidP="00D42AC4">
      <w:pPr>
        <w:spacing w:after="240" w:line="276" w:lineRule="auto"/>
      </w:pPr>
      <w:bookmarkStart w:id="0" w:name="_Hlk112664193"/>
      <w:bookmarkStart w:id="1" w:name="_Hlk111467710"/>
      <w:r>
        <w:t>파올라</w:t>
      </w:r>
      <w:bookmarkEnd w:id="0"/>
      <w:r>
        <w:t xml:space="preserve"> 토그나렐레[</w:t>
      </w:r>
      <w:r>
        <w:rPr>
          <w:rStyle w:val="cf01"/>
        </w:rPr>
        <w:t>Tog-na-rē-le</w:t>
      </w:r>
      <w:r>
        <w:t>]에게 어머니 지구와의 연결은 신성합니다. 파나마의 파나마 시티에 기반한 Women's Meeting Space에서 그녀가 다른 여성들과 나누는 연대도 마찬가지입니다.</w:t>
      </w:r>
    </w:p>
    <w:p w14:paraId="186F004C" w14:textId="22CCFCBD" w:rsidR="005F3A82" w:rsidRDefault="007528D2" w:rsidP="00552D09">
      <w:pPr>
        <w:spacing w:after="240" w:line="276" w:lineRule="auto"/>
      </w:pPr>
      <w:r>
        <w:t xml:space="preserve">Women's Meeting Space은 파나마 시티 출신과 가난한 지역에서 온 파나마 여성들의 권리를 대변하는 비영리 단체입니다. </w:t>
      </w:r>
      <w:r w:rsidR="00CD1504">
        <w:rPr>
          <w:rFonts w:asciiTheme="minorHAnsi" w:eastAsiaTheme="minorEastAsia" w:hAnsiTheme="minorHAnsi"/>
        </w:rPr>
        <w:t>이</w:t>
      </w:r>
      <w:r w:rsidR="00CD1504">
        <w:rPr>
          <w:rFonts w:asciiTheme="minorHAnsi" w:eastAsiaTheme="minorEastAsia" w:hAnsiTheme="minorHAnsi"/>
        </w:rPr>
        <w:t xml:space="preserve"> </w:t>
      </w:r>
      <w:r w:rsidR="00CD1504">
        <w:rPr>
          <w:rFonts w:asciiTheme="minorHAnsi" w:eastAsiaTheme="minorEastAsia" w:hAnsiTheme="minorHAnsi"/>
        </w:rPr>
        <w:t>단체는</w:t>
      </w:r>
      <w:r w:rsidR="00CD1504">
        <w:rPr>
          <w:rFonts w:asciiTheme="minorHAnsi" w:eastAsiaTheme="minorEastAsia" w:hAnsiTheme="minorHAnsi"/>
        </w:rPr>
        <w:t xml:space="preserve"> </w:t>
      </w:r>
      <w:r w:rsidR="00CD1504">
        <w:rPr>
          <w:rFonts w:asciiTheme="minorHAnsi" w:eastAsiaTheme="minorEastAsia" w:hAnsiTheme="minorHAnsi"/>
        </w:rPr>
        <w:t>여성들</w:t>
      </w:r>
      <w:r w:rsidR="00CD1504">
        <w:rPr>
          <w:rFonts w:asciiTheme="minorHAnsi" w:eastAsiaTheme="minorEastAsia" w:hAnsiTheme="minorHAnsi"/>
        </w:rPr>
        <w:t xml:space="preserve">, </w:t>
      </w:r>
      <w:r w:rsidR="00CD1504">
        <w:rPr>
          <w:rFonts w:asciiTheme="minorHAnsi" w:eastAsiaTheme="minorEastAsia" w:hAnsiTheme="minorHAnsi"/>
        </w:rPr>
        <w:t>주로</w:t>
      </w:r>
      <w:r w:rsidR="00CD1504">
        <w:rPr>
          <w:rFonts w:asciiTheme="minorHAnsi" w:eastAsiaTheme="minorEastAsia" w:hAnsiTheme="minorHAnsi"/>
        </w:rPr>
        <w:t xml:space="preserve"> </w:t>
      </w:r>
      <w:r w:rsidR="00CD1504">
        <w:rPr>
          <w:rFonts w:asciiTheme="minorHAnsi" w:eastAsiaTheme="minorEastAsia" w:hAnsiTheme="minorHAnsi"/>
        </w:rPr>
        <w:t>실업</w:t>
      </w:r>
      <w:r w:rsidR="00CD1504">
        <w:rPr>
          <w:rFonts w:asciiTheme="minorHAnsi" w:eastAsiaTheme="minorEastAsia" w:hAnsiTheme="minorHAnsi"/>
        </w:rPr>
        <w:t xml:space="preserve"> </w:t>
      </w:r>
      <w:r w:rsidR="00CD1504">
        <w:rPr>
          <w:rFonts w:asciiTheme="minorHAnsi" w:eastAsiaTheme="minorEastAsia" w:hAnsiTheme="minorHAnsi"/>
        </w:rPr>
        <w:t>상태인</w:t>
      </w:r>
      <w:r w:rsidR="00CD1504">
        <w:rPr>
          <w:rFonts w:asciiTheme="minorHAnsi" w:eastAsiaTheme="minorEastAsia" w:hAnsiTheme="minorHAnsi"/>
        </w:rPr>
        <w:t xml:space="preserve"> </w:t>
      </w:r>
      <w:r w:rsidR="00CD1504">
        <w:rPr>
          <w:rFonts w:asciiTheme="minorHAnsi" w:eastAsiaTheme="minorEastAsia" w:hAnsiTheme="minorHAnsi"/>
        </w:rPr>
        <w:t>여성</w:t>
      </w:r>
      <w:r w:rsidR="00CD1504">
        <w:rPr>
          <w:rFonts w:asciiTheme="minorHAnsi" w:eastAsiaTheme="minorEastAsia" w:hAnsiTheme="minorHAnsi"/>
        </w:rPr>
        <w:t xml:space="preserve"> </w:t>
      </w:r>
      <w:r w:rsidR="00CD1504">
        <w:rPr>
          <w:rFonts w:asciiTheme="minorHAnsi" w:eastAsiaTheme="minorEastAsia" w:hAnsiTheme="minorHAnsi"/>
        </w:rPr>
        <w:t>가장들을</w:t>
      </w:r>
      <w:r w:rsidR="00CD1504">
        <w:rPr>
          <w:rFonts w:asciiTheme="minorHAnsi" w:eastAsiaTheme="minorEastAsia" w:hAnsiTheme="minorHAnsi"/>
        </w:rPr>
        <w:t xml:space="preserve"> </w:t>
      </w:r>
      <w:r w:rsidR="00CD1504">
        <w:rPr>
          <w:rFonts w:asciiTheme="minorHAnsi" w:eastAsiaTheme="minorEastAsia" w:hAnsiTheme="minorHAnsi"/>
        </w:rPr>
        <w:t>돕습니다</w:t>
      </w:r>
      <w:r w:rsidR="00CD1504">
        <w:rPr>
          <w:rFonts w:asciiTheme="minorHAnsi" w:eastAsiaTheme="minorEastAsia" w:hAnsiTheme="minorHAnsi"/>
        </w:rPr>
        <w:t xml:space="preserve">. </w:t>
      </w:r>
      <w:r>
        <w:t xml:space="preserve">이들과 가족이 집에서 직접 식량을 재배하여, 높은 실업률과 팬데믹으로 더욱 악화된 상황을 극복할 수 있도록 지원합니다. 이 파트너 단체는 ''공동체 프로젝트 지원 장로교 위원회(SDOP)'를 통해 지원금을 받고 있으며, 이 지원금은 장로교인들이 넉넉한 마음으로 정성스레 모은 '위대한 나눔의 실천' 특별헌금으로 만들어집니다. </w:t>
      </w:r>
    </w:p>
    <w:p w14:paraId="33F7304A" w14:textId="15E8E4F5" w:rsidR="00A47810" w:rsidRPr="00BE7A61" w:rsidRDefault="00A47810" w:rsidP="00552D09">
      <w:pPr>
        <w:spacing w:after="240" w:line="276" w:lineRule="auto"/>
      </w:pPr>
      <w:r>
        <w:t>SDOP는 저소득 지역 사회들이 영구적인 가난과 억압과 불의의 구조를 바꿀 수 있도록 파트너십을 맺고 후원하기 시작했습니다.</w:t>
      </w:r>
    </w:p>
    <w:p w14:paraId="0D76A3B2" w14:textId="3C27469F" w:rsidR="005F3A82" w:rsidRPr="005F3A82" w:rsidRDefault="00D42AC4" w:rsidP="0025147C">
      <w:pPr>
        <w:spacing w:after="240" w:line="276" w:lineRule="auto"/>
        <w:rPr>
          <w:i/>
          <w:iCs/>
        </w:rPr>
      </w:pPr>
      <w:r>
        <w:t>'위대한 나눔의 실천' 헌금의 목적은 전세계 어려운 이웃들을 돕는 것입니다. 이러한 목적은 꾸준히 계속되고 있고, 우리들에게 하나님의 사랑을 나누는 실질적인 방법이 되어 주었습니다. '장로교 재난 지원 프로그램'을 통해서 뿐 아니라, '장로교 기아 프로그램'과 '공동체 프로젝트 지원 장로교 위원회'를 통해서도 이웃을 향한 도움이 전해집니다.</w:t>
      </w:r>
      <w:bookmarkStart w:id="2" w:name="_Hlk111628654"/>
      <w:r>
        <w:t xml:space="preserve"> </w:t>
      </w:r>
      <w:bookmarkEnd w:id="2"/>
    </w:p>
    <w:p w14:paraId="48F05BAC" w14:textId="6458BFB7" w:rsidR="00590099" w:rsidRDefault="000D13BA" w:rsidP="00590099">
      <w:pPr>
        <w:spacing w:after="240" w:line="276" w:lineRule="auto"/>
      </w:pPr>
      <w:r>
        <w:t>"우리가 파나마에서 사역을 시작했을 때에 그곳에 여성 모임들이 있다는 것에 저는 놀라지 않았습니다" 라고 SDOP의 선교 스페셜리스트인 테레사 바이다트가 말했습니다. "우리는 2007년 도미니카 공화국에서, 2010년 벨리즈에서 그리고 2018년 파나마에서 사역을 시작했습니다. 우리가 가서 봉사하는 조직은 대부분이 여성 단체였는데, 그것은 놀라운 일이 아니었습니다. 왜냐하면 가난한 나라들에서는 아이들과 가족들의 생계를 대부분 여성들이 책임지기 때문이죠."</w:t>
      </w:r>
    </w:p>
    <w:p w14:paraId="2C564801" w14:textId="3A6D2EC6" w:rsidR="00590099" w:rsidRDefault="00590099" w:rsidP="00590099">
      <w:pPr>
        <w:spacing w:after="240" w:line="276" w:lineRule="auto"/>
      </w:pPr>
      <w:r>
        <w:lastRenderedPageBreak/>
        <w:t>이 프로젝트는 도시에서 식량을 생산할 수 있게 돕고 위기를 극복하는 공동체의 역량을 높이도록 설계되었습니다. 여기에는  묘목을 생산하기 위한 실험적인 묘목장을 만들고, 공동체 농작물 가판대를 설치하는 것도 포함하고 있습니다. 프로젝트의 목표는 직접 기른 농작물로 가족들의 식량을 충당하는 것을 넘어서, 나머지 농작물을 팔아 필요한 것들을 마련하는 데에 있습니다.</w:t>
      </w:r>
    </w:p>
    <w:p w14:paraId="661D04C5" w14:textId="3BBFC844" w:rsidR="00505082" w:rsidRDefault="00505082" w:rsidP="001475BE">
      <w:pPr>
        <w:spacing w:after="240" w:line="276" w:lineRule="auto"/>
      </w:pPr>
      <w:r>
        <w:t>많은 곳의 여성들이 가족들을 먹여 살리기 위해 고군분투하는 상황에서, 이 포로젝트로 인해 삶이 바뀌고 있는 파올라와 많은 여성들은 미국장로교 교인들이 그들을 계속해서 생각하고 있다는 것에 감사하고 있습니다.</w:t>
      </w:r>
    </w:p>
    <w:p w14:paraId="175E25FE" w14:textId="4443BBE8" w:rsidR="001475BE" w:rsidRDefault="00505082" w:rsidP="001475BE">
      <w:pPr>
        <w:spacing w:after="240" w:line="276" w:lineRule="auto"/>
      </w:pPr>
      <w:r>
        <w:t>"저희를 도와주시는 모든 여성들과 Women's Meeting Space의 매니저들과 미국장로교에 감사드립니다" 라고 그녀는 말했습니다. "저는 여러분 모두에게 항상 감사한 마음 뿐입니다."</w:t>
      </w:r>
    </w:p>
    <w:p w14:paraId="2501E7CF" w14:textId="56A593DF" w:rsidR="00CD00CE" w:rsidRDefault="00B43D40" w:rsidP="009F095A">
      <w:pPr>
        <w:spacing w:after="240" w:line="276" w:lineRule="auto"/>
      </w:pPr>
      <w:r>
        <w:t>그리고 여기에서... 우리는 '조금씩 내어도 함께하면 많은 것을 이룰 수 있다'는 것을 진정으로 확신할 수 있습니다.</w:t>
      </w:r>
      <w:bookmarkEnd w:id="1"/>
    </w:p>
    <w:p w14:paraId="6E7760F5" w14:textId="5FCA8238" w:rsidR="00B43D40" w:rsidRPr="00FA7020" w:rsidRDefault="00B43D40" w:rsidP="009F095A">
      <w:pPr>
        <w:spacing w:after="240" w:line="276" w:lineRule="auto"/>
        <w:rPr>
          <w:b/>
          <w:bCs/>
          <w:i/>
          <w:iCs/>
          <w:color w:val="4298B5"/>
        </w:rPr>
      </w:pPr>
      <w:r>
        <w:rPr>
          <w:b/>
          <w:i/>
          <w:color w:val="4298B5"/>
        </w:rPr>
        <w:t>기도합시다~</w:t>
      </w:r>
    </w:p>
    <w:p w14:paraId="76F2945A" w14:textId="539CC5DF" w:rsidR="00786F69" w:rsidRPr="00B43D40" w:rsidRDefault="00786F69" w:rsidP="009F095A">
      <w:pPr>
        <w:spacing w:after="240" w:line="276" w:lineRule="auto"/>
        <w:rPr>
          <w:i/>
          <w:iCs/>
        </w:rPr>
      </w:pPr>
      <w:r>
        <w:rPr>
          <w:i/>
        </w:rPr>
        <w:t xml:space="preserve">하나님, 저희가 당신을 섬기고 어려운 처지에 놓인 이들과 손을 잡을 때, 저희와 함께해주소서. 우리의 기도와 헌금이 어려운 공동체에 희망과 생명을 가져오는 사역들을 돕게 하소서. </w:t>
      </w:r>
      <w:r w:rsidR="00DB3D7C" w:rsidRPr="00A841BB">
        <w:rPr>
          <w:b/>
          <w:bCs/>
        </w:rPr>
        <w:t>아멘</w:t>
      </w:r>
      <w:r>
        <w:rPr>
          <w:i/>
        </w:rPr>
        <w:t xml:space="preserve">. </w:t>
      </w:r>
    </w:p>
    <w:sectPr w:rsidR="00786F69" w:rsidRPr="00B43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2A16"/>
    <w:multiLevelType w:val="hybridMultilevel"/>
    <w:tmpl w:val="C6006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32FEF"/>
    <w:multiLevelType w:val="multilevel"/>
    <w:tmpl w:val="369C5756"/>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abstractNum w:abstractNumId="2" w15:restartNumberingAfterBreak="0">
    <w:nsid w:val="57DA17AB"/>
    <w:multiLevelType w:val="multilevel"/>
    <w:tmpl w:val="744861D8"/>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abstractNum w:abstractNumId="3" w15:restartNumberingAfterBreak="0">
    <w:nsid w:val="78860D80"/>
    <w:multiLevelType w:val="multilevel"/>
    <w:tmpl w:val="511057B8"/>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abstractNum w:abstractNumId="4" w15:restartNumberingAfterBreak="0">
    <w:nsid w:val="7BB23146"/>
    <w:multiLevelType w:val="multilevel"/>
    <w:tmpl w:val="FB34C05E"/>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num w:numId="1" w16cid:durableId="715856698">
    <w:abstractNumId w:val="0"/>
  </w:num>
  <w:num w:numId="2" w16cid:durableId="417363894">
    <w:abstractNumId w:val="4"/>
  </w:num>
  <w:num w:numId="3" w16cid:durableId="2128497773">
    <w:abstractNumId w:val="1"/>
  </w:num>
  <w:num w:numId="4" w16cid:durableId="1692876622">
    <w:abstractNumId w:val="3"/>
  </w:num>
  <w:num w:numId="5" w16cid:durableId="1450204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38"/>
    <w:rsid w:val="00005794"/>
    <w:rsid w:val="00020B3B"/>
    <w:rsid w:val="00022C20"/>
    <w:rsid w:val="00056CFA"/>
    <w:rsid w:val="00097CD2"/>
    <w:rsid w:val="000A7228"/>
    <w:rsid w:val="000D13BA"/>
    <w:rsid w:val="0011519A"/>
    <w:rsid w:val="00127715"/>
    <w:rsid w:val="0013776F"/>
    <w:rsid w:val="001467BB"/>
    <w:rsid w:val="001475BE"/>
    <w:rsid w:val="00185E7C"/>
    <w:rsid w:val="001A405D"/>
    <w:rsid w:val="001D01E2"/>
    <w:rsid w:val="001D2EFC"/>
    <w:rsid w:val="001E5E6C"/>
    <w:rsid w:val="001F0BA1"/>
    <w:rsid w:val="001F15A3"/>
    <w:rsid w:val="00214538"/>
    <w:rsid w:val="0021610A"/>
    <w:rsid w:val="00226170"/>
    <w:rsid w:val="002338DE"/>
    <w:rsid w:val="00243FAB"/>
    <w:rsid w:val="00244375"/>
    <w:rsid w:val="0025147C"/>
    <w:rsid w:val="00252F8E"/>
    <w:rsid w:val="0025536A"/>
    <w:rsid w:val="00286182"/>
    <w:rsid w:val="00287DBE"/>
    <w:rsid w:val="0029018E"/>
    <w:rsid w:val="002A1862"/>
    <w:rsid w:val="002D6364"/>
    <w:rsid w:val="002E7273"/>
    <w:rsid w:val="003141DC"/>
    <w:rsid w:val="00314DF7"/>
    <w:rsid w:val="00314EFE"/>
    <w:rsid w:val="0031740F"/>
    <w:rsid w:val="0033516C"/>
    <w:rsid w:val="003677B0"/>
    <w:rsid w:val="003A365A"/>
    <w:rsid w:val="003C7307"/>
    <w:rsid w:val="003E236E"/>
    <w:rsid w:val="003E3485"/>
    <w:rsid w:val="003F2756"/>
    <w:rsid w:val="00416795"/>
    <w:rsid w:val="0042542F"/>
    <w:rsid w:val="004369F9"/>
    <w:rsid w:val="00451EBE"/>
    <w:rsid w:val="004570FA"/>
    <w:rsid w:val="00463284"/>
    <w:rsid w:val="00464713"/>
    <w:rsid w:val="0048215C"/>
    <w:rsid w:val="004B1011"/>
    <w:rsid w:val="004B58F5"/>
    <w:rsid w:val="004B7195"/>
    <w:rsid w:val="004C5069"/>
    <w:rsid w:val="004C5340"/>
    <w:rsid w:val="004D3C65"/>
    <w:rsid w:val="005027EC"/>
    <w:rsid w:val="00505082"/>
    <w:rsid w:val="005220B1"/>
    <w:rsid w:val="005229DA"/>
    <w:rsid w:val="00525429"/>
    <w:rsid w:val="00550D76"/>
    <w:rsid w:val="00552D09"/>
    <w:rsid w:val="00557B74"/>
    <w:rsid w:val="00577C9A"/>
    <w:rsid w:val="00590099"/>
    <w:rsid w:val="005A2F0F"/>
    <w:rsid w:val="005A3D21"/>
    <w:rsid w:val="005C745D"/>
    <w:rsid w:val="005D6224"/>
    <w:rsid w:val="005E63C9"/>
    <w:rsid w:val="005E6AB7"/>
    <w:rsid w:val="005F3A82"/>
    <w:rsid w:val="00680502"/>
    <w:rsid w:val="006A1C6C"/>
    <w:rsid w:val="006A62CA"/>
    <w:rsid w:val="006B1A54"/>
    <w:rsid w:val="006B1C79"/>
    <w:rsid w:val="006B7A33"/>
    <w:rsid w:val="006C31C6"/>
    <w:rsid w:val="006D4962"/>
    <w:rsid w:val="006E5408"/>
    <w:rsid w:val="006E5648"/>
    <w:rsid w:val="006E663F"/>
    <w:rsid w:val="006F3F32"/>
    <w:rsid w:val="006F758F"/>
    <w:rsid w:val="00705DC8"/>
    <w:rsid w:val="007130B2"/>
    <w:rsid w:val="007330C0"/>
    <w:rsid w:val="00751F61"/>
    <w:rsid w:val="007528D2"/>
    <w:rsid w:val="0076567D"/>
    <w:rsid w:val="00766AB5"/>
    <w:rsid w:val="00786F69"/>
    <w:rsid w:val="007A1B8F"/>
    <w:rsid w:val="007A1DFA"/>
    <w:rsid w:val="007B0A38"/>
    <w:rsid w:val="007B28F3"/>
    <w:rsid w:val="007D31BE"/>
    <w:rsid w:val="007F3209"/>
    <w:rsid w:val="007F5EE6"/>
    <w:rsid w:val="00802114"/>
    <w:rsid w:val="0080290C"/>
    <w:rsid w:val="00813595"/>
    <w:rsid w:val="00814614"/>
    <w:rsid w:val="00814E8E"/>
    <w:rsid w:val="008672A1"/>
    <w:rsid w:val="00867822"/>
    <w:rsid w:val="00874512"/>
    <w:rsid w:val="0088770A"/>
    <w:rsid w:val="008971E8"/>
    <w:rsid w:val="008B3F59"/>
    <w:rsid w:val="008C538B"/>
    <w:rsid w:val="008E0CB3"/>
    <w:rsid w:val="008F11BC"/>
    <w:rsid w:val="009058DE"/>
    <w:rsid w:val="00922FBC"/>
    <w:rsid w:val="00947415"/>
    <w:rsid w:val="00962EE6"/>
    <w:rsid w:val="0097663A"/>
    <w:rsid w:val="009A4137"/>
    <w:rsid w:val="009E712D"/>
    <w:rsid w:val="009F095A"/>
    <w:rsid w:val="00A02DE5"/>
    <w:rsid w:val="00A147B4"/>
    <w:rsid w:val="00A40573"/>
    <w:rsid w:val="00A408C5"/>
    <w:rsid w:val="00A47810"/>
    <w:rsid w:val="00A56AEB"/>
    <w:rsid w:val="00A570DA"/>
    <w:rsid w:val="00A57672"/>
    <w:rsid w:val="00A60A06"/>
    <w:rsid w:val="00A653E0"/>
    <w:rsid w:val="00A706CB"/>
    <w:rsid w:val="00A81E0D"/>
    <w:rsid w:val="00A841BB"/>
    <w:rsid w:val="00A864EB"/>
    <w:rsid w:val="00A91ABC"/>
    <w:rsid w:val="00A949EB"/>
    <w:rsid w:val="00A95C66"/>
    <w:rsid w:val="00AA214E"/>
    <w:rsid w:val="00AA3163"/>
    <w:rsid w:val="00AB1EEB"/>
    <w:rsid w:val="00AB2FCD"/>
    <w:rsid w:val="00AC44FE"/>
    <w:rsid w:val="00AC55D6"/>
    <w:rsid w:val="00AE12B3"/>
    <w:rsid w:val="00AE5749"/>
    <w:rsid w:val="00AE7427"/>
    <w:rsid w:val="00B011B5"/>
    <w:rsid w:val="00B20B3F"/>
    <w:rsid w:val="00B43D40"/>
    <w:rsid w:val="00B51714"/>
    <w:rsid w:val="00B57440"/>
    <w:rsid w:val="00B634CF"/>
    <w:rsid w:val="00B824B4"/>
    <w:rsid w:val="00B95BE3"/>
    <w:rsid w:val="00BB115D"/>
    <w:rsid w:val="00BD5D6F"/>
    <w:rsid w:val="00BE7A61"/>
    <w:rsid w:val="00BF1850"/>
    <w:rsid w:val="00BF2AB1"/>
    <w:rsid w:val="00C00DEC"/>
    <w:rsid w:val="00C62A8A"/>
    <w:rsid w:val="00C6458E"/>
    <w:rsid w:val="00C7293E"/>
    <w:rsid w:val="00C73861"/>
    <w:rsid w:val="00C76668"/>
    <w:rsid w:val="00C7670A"/>
    <w:rsid w:val="00C82A01"/>
    <w:rsid w:val="00CB576D"/>
    <w:rsid w:val="00CC30CD"/>
    <w:rsid w:val="00CD00CE"/>
    <w:rsid w:val="00CD1504"/>
    <w:rsid w:val="00CE5F59"/>
    <w:rsid w:val="00D178BB"/>
    <w:rsid w:val="00D22FD4"/>
    <w:rsid w:val="00D37CDC"/>
    <w:rsid w:val="00D418B6"/>
    <w:rsid w:val="00D42AC4"/>
    <w:rsid w:val="00D439E6"/>
    <w:rsid w:val="00D469EB"/>
    <w:rsid w:val="00D64AE4"/>
    <w:rsid w:val="00D76BDB"/>
    <w:rsid w:val="00D84EC8"/>
    <w:rsid w:val="00DA154B"/>
    <w:rsid w:val="00DB307E"/>
    <w:rsid w:val="00DB3D7C"/>
    <w:rsid w:val="00DC7251"/>
    <w:rsid w:val="00DE59A6"/>
    <w:rsid w:val="00DE72CC"/>
    <w:rsid w:val="00DF0CAD"/>
    <w:rsid w:val="00E03B70"/>
    <w:rsid w:val="00E115EA"/>
    <w:rsid w:val="00E1798B"/>
    <w:rsid w:val="00E25F4B"/>
    <w:rsid w:val="00E26359"/>
    <w:rsid w:val="00E338B9"/>
    <w:rsid w:val="00EE79D8"/>
    <w:rsid w:val="00EF2F81"/>
    <w:rsid w:val="00EF66F6"/>
    <w:rsid w:val="00F00512"/>
    <w:rsid w:val="00F02047"/>
    <w:rsid w:val="00F07BA6"/>
    <w:rsid w:val="00F13801"/>
    <w:rsid w:val="00F217FD"/>
    <w:rsid w:val="00F225CC"/>
    <w:rsid w:val="00F4460A"/>
    <w:rsid w:val="00F44858"/>
    <w:rsid w:val="00F55526"/>
    <w:rsid w:val="00F726EB"/>
    <w:rsid w:val="00F9135B"/>
    <w:rsid w:val="00FA7020"/>
    <w:rsid w:val="00FC464B"/>
    <w:rsid w:val="00FD0D48"/>
    <w:rsid w:val="00FD4A5E"/>
    <w:rsid w:val="00FD65D4"/>
    <w:rsid w:val="00FD6707"/>
    <w:rsid w:val="00FE0DF6"/>
    <w:rsid w:val="00F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D9E5"/>
  <w15:chartTrackingRefBased/>
  <w15:docId w15:val="{A5B47D66-4B0A-419F-AB59-3A735EA2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38"/>
    <w:pPr>
      <w:spacing w:after="0" w:line="240" w:lineRule="auto"/>
    </w:pPr>
    <w:rPr>
      <w:rFonts w:ascii="Calibri" w:eastAsia="Calibri" w:hAnsi="Calibri" w:cs="Calibri"/>
    </w:rPr>
  </w:style>
  <w:style w:type="paragraph" w:styleId="Heading2">
    <w:name w:val="heading 2"/>
    <w:basedOn w:val="Normal"/>
    <w:next w:val="Normal"/>
    <w:link w:val="Heading2Char"/>
    <w:uiPriority w:val="9"/>
    <w:semiHidden/>
    <w:unhideWhenUsed/>
    <w:qFormat/>
    <w:rsid w:val="008135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538"/>
    <w:rPr>
      <w:color w:val="0563C1"/>
      <w:u w:val="single"/>
    </w:rPr>
  </w:style>
  <w:style w:type="paragraph" w:styleId="PlainText">
    <w:name w:val="Plain Text"/>
    <w:basedOn w:val="Normal"/>
    <w:link w:val="PlainTextChar"/>
    <w:uiPriority w:val="99"/>
    <w:semiHidden/>
    <w:unhideWhenUsed/>
    <w:rsid w:val="00214538"/>
  </w:style>
  <w:style w:type="character" w:customStyle="1" w:styleId="PlainTextChar">
    <w:name w:val="Plain Text Char"/>
    <w:basedOn w:val="DefaultParagraphFont"/>
    <w:link w:val="PlainText"/>
    <w:uiPriority w:val="99"/>
    <w:semiHidden/>
    <w:rsid w:val="00214538"/>
    <w:rPr>
      <w:rFonts w:ascii="Calibri" w:eastAsia="Calibri" w:hAnsi="Calibri" w:cs="Calibri"/>
    </w:rPr>
  </w:style>
  <w:style w:type="character" w:styleId="UnresolvedMention">
    <w:name w:val="Unresolved Mention"/>
    <w:basedOn w:val="DefaultParagraphFont"/>
    <w:uiPriority w:val="99"/>
    <w:semiHidden/>
    <w:unhideWhenUsed/>
    <w:rsid w:val="003677B0"/>
    <w:rPr>
      <w:color w:val="605E5C"/>
      <w:shd w:val="clear" w:color="auto" w:fill="E1DFDD"/>
    </w:rPr>
  </w:style>
  <w:style w:type="paragraph" w:styleId="ListParagraph">
    <w:name w:val="List Paragraph"/>
    <w:basedOn w:val="Normal"/>
    <w:uiPriority w:val="34"/>
    <w:qFormat/>
    <w:rsid w:val="0011519A"/>
    <w:pPr>
      <w:ind w:left="720"/>
      <w:contextualSpacing/>
    </w:pPr>
  </w:style>
  <w:style w:type="character" w:styleId="FollowedHyperlink">
    <w:name w:val="FollowedHyperlink"/>
    <w:basedOn w:val="DefaultParagraphFont"/>
    <w:uiPriority w:val="99"/>
    <w:semiHidden/>
    <w:unhideWhenUsed/>
    <w:rsid w:val="001D2EFC"/>
    <w:rPr>
      <w:color w:val="954F72" w:themeColor="followedHyperlink"/>
      <w:u w:val="single"/>
    </w:rPr>
  </w:style>
  <w:style w:type="character" w:customStyle="1" w:styleId="Heading2Char">
    <w:name w:val="Heading 2 Char"/>
    <w:basedOn w:val="DefaultParagraphFont"/>
    <w:link w:val="Heading2"/>
    <w:uiPriority w:val="9"/>
    <w:semiHidden/>
    <w:rsid w:val="0081359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220B1"/>
    <w:rPr>
      <w:sz w:val="16"/>
      <w:szCs w:val="16"/>
    </w:rPr>
  </w:style>
  <w:style w:type="paragraph" w:styleId="CommentText">
    <w:name w:val="annotation text"/>
    <w:basedOn w:val="Normal"/>
    <w:link w:val="CommentTextChar"/>
    <w:uiPriority w:val="99"/>
    <w:unhideWhenUsed/>
    <w:rsid w:val="005220B1"/>
    <w:rPr>
      <w:sz w:val="20"/>
      <w:szCs w:val="20"/>
    </w:rPr>
  </w:style>
  <w:style w:type="character" w:customStyle="1" w:styleId="CommentTextChar">
    <w:name w:val="Comment Text Char"/>
    <w:basedOn w:val="DefaultParagraphFont"/>
    <w:link w:val="CommentText"/>
    <w:uiPriority w:val="99"/>
    <w:rsid w:val="005220B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20B1"/>
    <w:rPr>
      <w:b/>
      <w:bCs/>
    </w:rPr>
  </w:style>
  <w:style w:type="character" w:customStyle="1" w:styleId="CommentSubjectChar">
    <w:name w:val="Comment Subject Char"/>
    <w:basedOn w:val="CommentTextChar"/>
    <w:link w:val="CommentSubject"/>
    <w:uiPriority w:val="99"/>
    <w:semiHidden/>
    <w:rsid w:val="005220B1"/>
    <w:rPr>
      <w:rFonts w:ascii="Calibri" w:eastAsia="Calibri" w:hAnsi="Calibri" w:cs="Calibri"/>
      <w:b/>
      <w:bCs/>
      <w:sz w:val="20"/>
      <w:szCs w:val="20"/>
    </w:rPr>
  </w:style>
  <w:style w:type="paragraph" w:styleId="Revision">
    <w:name w:val="Revision"/>
    <w:hidden/>
    <w:uiPriority w:val="99"/>
    <w:semiHidden/>
    <w:rsid w:val="007B28F3"/>
    <w:pPr>
      <w:spacing w:after="0" w:line="240" w:lineRule="auto"/>
    </w:pPr>
    <w:rPr>
      <w:rFonts w:ascii="Calibri" w:eastAsia="Calibri" w:hAnsi="Calibri" w:cs="Calibri"/>
    </w:rPr>
  </w:style>
  <w:style w:type="character" w:customStyle="1" w:styleId="cf01">
    <w:name w:val="cf01"/>
    <w:basedOn w:val="DefaultParagraphFont"/>
    <w:rsid w:val="006F3F32"/>
    <w:rPr>
      <w:rFonts w:ascii="Segoe UI" w:eastAsia="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5842">
      <w:bodyDiv w:val="1"/>
      <w:marLeft w:val="0"/>
      <w:marRight w:val="0"/>
      <w:marTop w:val="0"/>
      <w:marBottom w:val="0"/>
      <w:divBdr>
        <w:top w:val="none" w:sz="0" w:space="0" w:color="auto"/>
        <w:left w:val="none" w:sz="0" w:space="0" w:color="auto"/>
        <w:bottom w:val="none" w:sz="0" w:space="0" w:color="auto"/>
        <w:right w:val="none" w:sz="0" w:space="0" w:color="auto"/>
      </w:divBdr>
    </w:div>
    <w:div w:id="868370317">
      <w:bodyDiv w:val="1"/>
      <w:marLeft w:val="0"/>
      <w:marRight w:val="0"/>
      <w:marTop w:val="0"/>
      <w:marBottom w:val="0"/>
      <w:divBdr>
        <w:top w:val="none" w:sz="0" w:space="0" w:color="auto"/>
        <w:left w:val="none" w:sz="0" w:space="0" w:color="auto"/>
        <w:bottom w:val="none" w:sz="0" w:space="0" w:color="auto"/>
        <w:right w:val="none" w:sz="0" w:space="0" w:color="auto"/>
      </w:divBdr>
    </w:div>
    <w:div w:id="1186554608">
      <w:bodyDiv w:val="1"/>
      <w:marLeft w:val="0"/>
      <w:marRight w:val="0"/>
      <w:marTop w:val="0"/>
      <w:marBottom w:val="0"/>
      <w:divBdr>
        <w:top w:val="none" w:sz="0" w:space="0" w:color="auto"/>
        <w:left w:val="none" w:sz="0" w:space="0" w:color="auto"/>
        <w:bottom w:val="none" w:sz="0" w:space="0" w:color="auto"/>
        <w:right w:val="none" w:sz="0" w:space="0" w:color="auto"/>
      </w:divBdr>
    </w:div>
    <w:div w:id="1804346388">
      <w:bodyDiv w:val="1"/>
      <w:marLeft w:val="0"/>
      <w:marRight w:val="0"/>
      <w:marTop w:val="0"/>
      <w:marBottom w:val="0"/>
      <w:divBdr>
        <w:top w:val="none" w:sz="0" w:space="0" w:color="auto"/>
        <w:left w:val="none" w:sz="0" w:space="0" w:color="auto"/>
        <w:bottom w:val="none" w:sz="0" w:space="0" w:color="auto"/>
        <w:right w:val="none" w:sz="0" w:space="0" w:color="auto"/>
      </w:divBdr>
    </w:div>
    <w:div w:id="1826973083">
      <w:bodyDiv w:val="1"/>
      <w:marLeft w:val="0"/>
      <w:marRight w:val="0"/>
      <w:marTop w:val="0"/>
      <w:marBottom w:val="0"/>
      <w:divBdr>
        <w:top w:val="none" w:sz="0" w:space="0" w:color="auto"/>
        <w:left w:val="none" w:sz="0" w:space="0" w:color="auto"/>
        <w:bottom w:val="none" w:sz="0" w:space="0" w:color="auto"/>
        <w:right w:val="none" w:sz="0" w:space="0" w:color="auto"/>
      </w:divBdr>
    </w:div>
    <w:div w:id="2132283234">
      <w:bodyDiv w:val="1"/>
      <w:marLeft w:val="0"/>
      <w:marRight w:val="0"/>
      <w:marTop w:val="0"/>
      <w:marBottom w:val="0"/>
      <w:divBdr>
        <w:top w:val="none" w:sz="0" w:space="0" w:color="auto"/>
        <w:left w:val="none" w:sz="0" w:space="0" w:color="auto"/>
        <w:bottom w:val="none" w:sz="0" w:space="0" w:color="auto"/>
        <w:right w:val="none" w:sz="0" w:space="0" w:color="auto"/>
      </w:divBdr>
    </w:div>
    <w:div w:id="21401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1194</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5</cp:revision>
  <cp:lastPrinted>2022-09-02T14:21:00Z</cp:lastPrinted>
  <dcterms:created xsi:type="dcterms:W3CDTF">2022-09-02T14:21:00Z</dcterms:created>
  <dcterms:modified xsi:type="dcterms:W3CDTF">2022-10-25T14:03:00Z</dcterms:modified>
</cp:coreProperties>
</file>