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3344" w14:textId="77777777" w:rsidR="004C4A74" w:rsidRDefault="004C4A74" w:rsidP="006C59A9">
      <w:pPr>
        <w:spacing w:after="240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noProof/>
          <w:sz w:val="28"/>
          <w14:ligatures w14:val="standardContextual"/>
        </w:rPr>
        <w:drawing>
          <wp:inline distT="0" distB="0" distL="0" distR="0" wp14:anchorId="2B533BD6" wp14:editId="1A181192">
            <wp:extent cx="4095750" cy="916248"/>
            <wp:effectExtent l="0" t="0" r="0" b="0"/>
            <wp:docPr id="50208681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86810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715" cy="91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BADB" w14:textId="657BAB94" w:rsidR="00E57754" w:rsidRPr="004C4A74" w:rsidRDefault="00E57754" w:rsidP="006C59A9">
      <w:pPr>
        <w:spacing w:after="240"/>
        <w:rPr>
          <w:rFonts w:ascii="Calibri" w:hAnsi="Calibri" w:cs="Calibri"/>
          <w:b/>
          <w:bCs/>
          <w:color w:val="702082"/>
          <w:sz w:val="28"/>
          <w:szCs w:val="28"/>
        </w:rPr>
      </w:pPr>
      <w:r w:rsidRPr="004C4A74">
        <w:rPr>
          <w:rFonts w:ascii="Calibri" w:hAnsi="Calibri"/>
          <w:b/>
          <w:color w:val="702082"/>
          <w:sz w:val="28"/>
        </w:rPr>
        <w:t>Acta de Misión</w:t>
      </w:r>
    </w:p>
    <w:p w14:paraId="594329EF" w14:textId="766EA23B" w:rsidR="006C59A9" w:rsidRPr="004C4A74" w:rsidRDefault="00690C6C" w:rsidP="006C59A9">
      <w:pPr>
        <w:spacing w:after="240"/>
        <w:rPr>
          <w:rFonts w:ascii="Calibri" w:hAnsi="Calibri" w:cs="Calibri"/>
          <w:b/>
          <w:bCs/>
          <w:color w:val="702082"/>
          <w:sz w:val="28"/>
          <w:szCs w:val="28"/>
        </w:rPr>
      </w:pPr>
      <w:r w:rsidRPr="004C4A74">
        <w:rPr>
          <w:rFonts w:ascii="Calibri" w:hAnsi="Calibri"/>
          <w:b/>
          <w:color w:val="702082"/>
          <w:sz w:val="28"/>
        </w:rPr>
        <w:t>El don de la paz en una época de agitación</w:t>
      </w:r>
    </w:p>
    <w:p w14:paraId="4273F5DE" w14:textId="1EC1B447" w:rsidR="00A81F3F" w:rsidRDefault="00B33D29" w:rsidP="006C59A9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Una sola llamada telefónica hace casi 20 años cambió todo el mundo de Jenni Whitford. </w:t>
      </w:r>
    </w:p>
    <w:p w14:paraId="3A9BCB6E" w14:textId="4EDB0BB9" w:rsidR="00F238D8" w:rsidRDefault="00E57754" w:rsidP="005863E3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Jenni, que entonces trabajaba como educadora cristiana en la </w:t>
      </w:r>
      <w:hyperlink r:id="rId7" w:history="1">
        <w:r>
          <w:rPr>
            <w:rStyle w:val="Hyperlink"/>
            <w:rFonts w:ascii="Calibri" w:hAnsi="Calibri"/>
            <w:color w:val="auto"/>
            <w:u w:val="none"/>
          </w:rPr>
          <w:t>Primera Iglesia Presbiteriana</w:t>
        </w:r>
      </w:hyperlink>
      <w:r>
        <w:rPr>
          <w:rFonts w:ascii="Calibri" w:hAnsi="Calibri"/>
        </w:rPr>
        <w:t xml:space="preserve"> de Jackson, Michigan, llegó a casa de una reunión de consistorios y recibió una llamada en la que le informaban de que su marido, Ken, había sufrido un colapso. Le pidieron que acudiera de inmediato al hospital. Cuando llegaron al hospital, Jenni y sus dos menores, de 9 y 12 años, se enteraron de que su querido esposo y padre había muerto de un aneurisma aórtico.</w:t>
      </w:r>
    </w:p>
    <w:p w14:paraId="218EEB7F" w14:textId="2185029F" w:rsidR="007272D8" w:rsidRDefault="00E57754" w:rsidP="005863E3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Cuando alguien muere, empiezan a suceder tantas cosas a la vez. Jenni se enteró de que su seguro médico, que llevaba su marido, sólo se pagaba hasta final de mes. Sus menores necesitarían vacunas y chequeos médicos infantiles, y COBRA era increíblemente caro. </w:t>
      </w:r>
    </w:p>
    <w:p w14:paraId="25B8585B" w14:textId="5A0B641E" w:rsidR="007272D8" w:rsidRDefault="00E57754" w:rsidP="005863E3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>Su pastor estuvo inmediatamente a su lado para ofrecerle tanto consuelo como consejo. El Rvdo. Jim Hegedus (HEY-geh-duz), miembro honorablemente jubilado del Presbiterio de Lake Michigan y antiguo pastor de la Primera Iglesia Presbiteriana, recomendó a Jenni que la Ofrenda de Gozo de Navidad estaba ahí para ayudar a los trabajadores de la iglesia en tiempos de necesidad.</w:t>
      </w:r>
    </w:p>
    <w:p w14:paraId="3428A4F6" w14:textId="32EEE88A" w:rsidR="00FD2716" w:rsidRPr="00B33D29" w:rsidRDefault="003267E4" w:rsidP="00FD2716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Enfrentándose a un reto financiero tan grande en un momento de "caos, agitación y enormes emociones", Jenni encontró el apoyo que necesitaba a través del </w:t>
      </w:r>
      <w:hyperlink r:id="rId8" w:history="1">
        <w:r>
          <w:rPr>
            <w:rStyle w:val="Hyperlink"/>
            <w:rFonts w:ascii="Calibri" w:hAnsi="Calibri"/>
            <w:color w:val="auto"/>
            <w:u w:val="none"/>
          </w:rPr>
          <w:t>Programa de Asistencia</w:t>
        </w:r>
      </w:hyperlink>
      <w:r>
        <w:rPr>
          <w:rFonts w:ascii="Calibri" w:hAnsi="Calibri"/>
        </w:rPr>
        <w:t xml:space="preserve"> de la </w:t>
      </w:r>
      <w:hyperlink r:id="rId9" w:history="1">
        <w:r>
          <w:rPr>
            <w:rStyle w:val="Hyperlink"/>
            <w:rFonts w:ascii="Calibri" w:hAnsi="Calibri"/>
            <w:color w:val="auto"/>
            <w:u w:val="none"/>
          </w:rPr>
          <w:t>Junta de Pensiones</w:t>
        </w:r>
      </w:hyperlink>
      <w:r>
        <w:rPr>
          <w:rFonts w:ascii="Calibri" w:hAnsi="Calibri"/>
        </w:rPr>
        <w:t>. En alianzas con el Presbiterio Lake Michigan, le concedieron ayuda inmediata y de emergencia cubriendo las primas médicas de la familia durante dos años.</w:t>
      </w:r>
    </w:p>
    <w:p w14:paraId="1D82FAFB" w14:textId="5AEEA864" w:rsidR="00FD2716" w:rsidRPr="002F4B18" w:rsidRDefault="00FD2716" w:rsidP="00FD2716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La generosa ayuda que recibió fue posible, en parte, gracias a la </w:t>
      </w:r>
      <w:hyperlink r:id="rId10" w:history="1">
        <w:r>
          <w:rPr>
            <w:rStyle w:val="Hyperlink"/>
            <w:rFonts w:ascii="Calibri" w:hAnsi="Calibri"/>
            <w:color w:val="auto"/>
            <w:u w:val="none"/>
          </w:rPr>
          <w:t>Ofrenda de Gozo de Navidad</w:t>
        </w:r>
      </w:hyperlink>
      <w:r>
        <w:rPr>
          <w:rFonts w:ascii="Calibri" w:hAnsi="Calibri"/>
        </w:rPr>
        <w:t xml:space="preserve"> anual, que distribuye donaciones a partes iguales entre el </w:t>
      </w:r>
      <w:hyperlink r:id="rId11" w:history="1">
        <w:r>
          <w:rPr>
            <w:rStyle w:val="Hyperlink"/>
            <w:rFonts w:ascii="Calibri" w:hAnsi="Calibri"/>
            <w:color w:val="auto"/>
            <w:u w:val="none"/>
          </w:rPr>
          <w:t>Programa de Asistencia</w:t>
        </w:r>
      </w:hyperlink>
      <w:r>
        <w:rPr>
          <w:rFonts w:ascii="Calibri" w:hAnsi="Calibri"/>
        </w:rPr>
        <w:t xml:space="preserve"> y </w:t>
      </w:r>
      <w:hyperlink r:id="rId12" w:history="1">
        <w:r>
          <w:rPr>
            <w:rStyle w:val="Hyperlink"/>
            <w:rFonts w:ascii="Calibri" w:hAnsi="Calibri"/>
            <w:color w:val="auto"/>
            <w:u w:val="none"/>
          </w:rPr>
          <w:t>las escuelas y universidades relacionadas con el presbiterio que equipan a las comunidades de color</w:t>
        </w:r>
      </w:hyperlink>
      <w:r>
        <w:rPr>
          <w:rFonts w:ascii="Calibri" w:hAnsi="Calibri"/>
        </w:rPr>
        <w:t>.</w:t>
      </w:r>
    </w:p>
    <w:p w14:paraId="66094349" w14:textId="23AC0A36" w:rsidR="00BD4F28" w:rsidRDefault="00995AE2" w:rsidP="003632F5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 xml:space="preserve">Desde noviembre de 2022, Jenni ha servido como directora de Formación de Fe Congregacional en la </w:t>
      </w:r>
      <w:hyperlink r:id="rId13" w:history="1">
        <w:r>
          <w:rPr>
            <w:rStyle w:val="Hyperlink"/>
            <w:rFonts w:ascii="Calibri" w:hAnsi="Calibri"/>
            <w:color w:val="auto"/>
            <w:u w:val="none"/>
          </w:rPr>
          <w:t>Primera Iglesia Presbiteriana</w:t>
        </w:r>
      </w:hyperlink>
      <w:r>
        <w:rPr>
          <w:rFonts w:ascii="Calibri" w:hAnsi="Calibri"/>
        </w:rPr>
        <w:t xml:space="preserve"> en Granville, Ohio. Y aunque dice que "la vida es bastante normal" para ella ahora, tener la tranquilidad que la Ofrenda le proporcionó entonces le salvó la vida. </w:t>
      </w:r>
    </w:p>
    <w:p w14:paraId="17CCDB72" w14:textId="713D103B" w:rsidR="0091019D" w:rsidRDefault="003F2935" w:rsidP="0091019D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>"Es esa gran nube de testigos en la que pienso", dice hoy. "Personas que no conozco ni conoceré nunca que dieron generosamente a la Ofrenda de Gozo de Navidad para ayudar a personas como yo".</w:t>
      </w:r>
    </w:p>
    <w:p w14:paraId="252DC0F3" w14:textId="6C2B28BC" w:rsidR="00D54B05" w:rsidRDefault="00D54B05" w:rsidP="00D54B05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lastRenderedPageBreak/>
        <w:t xml:space="preserve">Jenni ha compartido su historia varias veces en las dos congregaciones en las que ha trabajado y en una reunión del Presbiterio Scioto Valley. Quiere que las personas sepan que la ayuda está ahí para ellas como lo estuvo para ella. </w:t>
      </w:r>
    </w:p>
    <w:p w14:paraId="1BDCFFB1" w14:textId="71FB5C76" w:rsidR="002F4B18" w:rsidRDefault="00072BB4" w:rsidP="0091019D">
      <w:pPr>
        <w:spacing w:after="240"/>
        <w:rPr>
          <w:rFonts w:ascii="Calibri" w:hAnsi="Calibri" w:cs="Calibri"/>
        </w:rPr>
      </w:pPr>
      <w:r>
        <w:rPr>
          <w:rFonts w:ascii="Calibri" w:hAnsi="Calibri"/>
        </w:rPr>
        <w:t>Al compartir su historia, Jenni está ayudando a preparar el camino para otros trabajadores de la iglesia que puedan necesitar ayuda en su propio momento de crisis. Y nosotros también podemos ayudar. Por favor, done lo que pueda a nuestra Ofrenda de Gozo de Navidad, porque como Jenni sabe, y todos sabemos, cuando todos hacemos un poco, se suma a mucho.</w:t>
      </w:r>
    </w:p>
    <w:p w14:paraId="0D2330E9" w14:textId="77777777" w:rsidR="004C4A74" w:rsidRDefault="004C4A74" w:rsidP="0091019D">
      <w:pPr>
        <w:spacing w:after="240"/>
        <w:rPr>
          <w:rFonts w:ascii="Calibri" w:hAnsi="Calibri"/>
          <w:b/>
          <w:i/>
          <w:lang w:val="en-US"/>
        </w:rPr>
      </w:pPr>
    </w:p>
    <w:p w14:paraId="753A48A1" w14:textId="4BE0E0F7" w:rsidR="002F4B18" w:rsidRPr="004C4A74" w:rsidRDefault="002F4B18" w:rsidP="0091019D">
      <w:pPr>
        <w:spacing w:after="240"/>
        <w:rPr>
          <w:rFonts w:ascii="Calibri" w:hAnsi="Calibri" w:cs="Calibri"/>
          <w:b/>
          <w:bCs/>
          <w:i/>
          <w:iCs/>
          <w:color w:val="702082"/>
        </w:rPr>
      </w:pPr>
      <w:r w:rsidRPr="004C4A74">
        <w:rPr>
          <w:rFonts w:ascii="Calibri" w:hAnsi="Calibri"/>
          <w:b/>
          <w:i/>
          <w:color w:val="702082"/>
        </w:rPr>
        <w:t>Oremos~</w:t>
      </w:r>
    </w:p>
    <w:p w14:paraId="6A64666B" w14:textId="628409C0" w:rsidR="003267E4" w:rsidRPr="002F4B18" w:rsidRDefault="009F6B8B" w:rsidP="0091019D">
      <w:pPr>
        <w:spacing w:after="240"/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 xml:space="preserve">Dios, sabemos que estás presente con nosotros en los momentos más tiernos de la vida. Oramos hoy por todas las personas que trabajan en las iglesias y que se enfrentan a inmensos retos y luchas. Que nuestros dones, combinados con los de tantas otras personas, ayuden a muchos a conocer la paz que sólo tú les proporcionas. En el nombre de Jesús, </w:t>
      </w:r>
      <w:r w:rsidRPr="00D76FB9">
        <w:rPr>
          <w:rFonts w:ascii="Calibri" w:hAnsi="Calibri"/>
          <w:b/>
          <w:bCs/>
        </w:rPr>
        <w:t>Amén</w:t>
      </w:r>
      <w:r>
        <w:rPr>
          <w:rFonts w:ascii="Calibri" w:hAnsi="Calibri"/>
          <w:i/>
        </w:rPr>
        <w:t>.</w:t>
      </w:r>
    </w:p>
    <w:sectPr w:rsidR="003267E4" w:rsidRPr="002F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D12B6"/>
    <w:multiLevelType w:val="hybridMultilevel"/>
    <w:tmpl w:val="B3F6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4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9A"/>
    <w:rsid w:val="0000093C"/>
    <w:rsid w:val="00003B27"/>
    <w:rsid w:val="00024043"/>
    <w:rsid w:val="00050390"/>
    <w:rsid w:val="00050E22"/>
    <w:rsid w:val="00071FBC"/>
    <w:rsid w:val="00072BB4"/>
    <w:rsid w:val="000A478D"/>
    <w:rsid w:val="00103CCC"/>
    <w:rsid w:val="00175BFB"/>
    <w:rsid w:val="001B0867"/>
    <w:rsid w:val="001D2A80"/>
    <w:rsid w:val="00210A94"/>
    <w:rsid w:val="002C2341"/>
    <w:rsid w:val="002E44A3"/>
    <w:rsid w:val="002F4B18"/>
    <w:rsid w:val="002F50E0"/>
    <w:rsid w:val="003267E4"/>
    <w:rsid w:val="00335F2E"/>
    <w:rsid w:val="003632F5"/>
    <w:rsid w:val="0037138C"/>
    <w:rsid w:val="00394DC6"/>
    <w:rsid w:val="003A0D47"/>
    <w:rsid w:val="003B7386"/>
    <w:rsid w:val="003F2935"/>
    <w:rsid w:val="0041166D"/>
    <w:rsid w:val="00432E7E"/>
    <w:rsid w:val="00441CD0"/>
    <w:rsid w:val="00460B06"/>
    <w:rsid w:val="0046438B"/>
    <w:rsid w:val="00482ED5"/>
    <w:rsid w:val="004C4A74"/>
    <w:rsid w:val="00513B28"/>
    <w:rsid w:val="005863E3"/>
    <w:rsid w:val="005D7064"/>
    <w:rsid w:val="005F6F9A"/>
    <w:rsid w:val="00631EF9"/>
    <w:rsid w:val="0065024B"/>
    <w:rsid w:val="00675F6B"/>
    <w:rsid w:val="00683983"/>
    <w:rsid w:val="00690C6C"/>
    <w:rsid w:val="006B1A20"/>
    <w:rsid w:val="006B5AA8"/>
    <w:rsid w:val="006B6FB5"/>
    <w:rsid w:val="006C59A9"/>
    <w:rsid w:val="007272D8"/>
    <w:rsid w:val="00733393"/>
    <w:rsid w:val="00750D57"/>
    <w:rsid w:val="00751A16"/>
    <w:rsid w:val="00756717"/>
    <w:rsid w:val="00795025"/>
    <w:rsid w:val="007B40C5"/>
    <w:rsid w:val="007F1089"/>
    <w:rsid w:val="00805BDD"/>
    <w:rsid w:val="00874513"/>
    <w:rsid w:val="008A4B53"/>
    <w:rsid w:val="008F520B"/>
    <w:rsid w:val="0091019D"/>
    <w:rsid w:val="00950C41"/>
    <w:rsid w:val="009577E0"/>
    <w:rsid w:val="009703FB"/>
    <w:rsid w:val="00995AE2"/>
    <w:rsid w:val="009A20E6"/>
    <w:rsid w:val="009F4301"/>
    <w:rsid w:val="009F6B8B"/>
    <w:rsid w:val="00A81F3F"/>
    <w:rsid w:val="00AB4562"/>
    <w:rsid w:val="00AF1EB2"/>
    <w:rsid w:val="00B146C0"/>
    <w:rsid w:val="00B16258"/>
    <w:rsid w:val="00B232E6"/>
    <w:rsid w:val="00B33D29"/>
    <w:rsid w:val="00B8000F"/>
    <w:rsid w:val="00B93B96"/>
    <w:rsid w:val="00BB0038"/>
    <w:rsid w:val="00BD4F28"/>
    <w:rsid w:val="00BD5E9B"/>
    <w:rsid w:val="00C1648B"/>
    <w:rsid w:val="00CC0A70"/>
    <w:rsid w:val="00CC1333"/>
    <w:rsid w:val="00CC4CEF"/>
    <w:rsid w:val="00D54B05"/>
    <w:rsid w:val="00D76FB9"/>
    <w:rsid w:val="00DC5C7E"/>
    <w:rsid w:val="00DE2E68"/>
    <w:rsid w:val="00DF20FB"/>
    <w:rsid w:val="00E0154E"/>
    <w:rsid w:val="00E10F9D"/>
    <w:rsid w:val="00E57754"/>
    <w:rsid w:val="00EE4BD0"/>
    <w:rsid w:val="00F039C8"/>
    <w:rsid w:val="00F05058"/>
    <w:rsid w:val="00F1368A"/>
    <w:rsid w:val="00F238D8"/>
    <w:rsid w:val="00F36094"/>
    <w:rsid w:val="00F56B76"/>
    <w:rsid w:val="00F65FA2"/>
    <w:rsid w:val="00F838CE"/>
    <w:rsid w:val="00FD2716"/>
    <w:rsid w:val="00FE2DF3"/>
    <w:rsid w:val="00FF017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6527"/>
  <w15:chartTrackingRefBased/>
  <w15:docId w15:val="{8A39426C-5055-4231-BCCF-2327169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9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F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F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F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F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F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F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F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F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F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1C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C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3B27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s.org/search?query=assistance+program%27" TargetMode="External"/><Relationship Id="rId13" Type="http://schemas.openxmlformats.org/officeDocument/2006/relationships/hyperlink" Target="https://www.granpres.org/ma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acksonfirstpres.com/" TargetMode="External"/><Relationship Id="rId12" Type="http://schemas.openxmlformats.org/officeDocument/2006/relationships/hyperlink" Target="https://www.presbyterianmission.org/ministries/racial-equity-womens-intercultural-ministries/leadership-development-leaders-color/schools-colleges-equipping-communities-of-col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ensions.org/your-path-to-wholeness/assistance-pro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ecialofferings.pcusa.org/offering/christmas-j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nsion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8C64-EA81-4BD7-81AC-157BAE9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Odom</dc:creator>
  <cp:keywords/>
  <dc:description/>
  <cp:lastModifiedBy>Margaret Boone</cp:lastModifiedBy>
  <cp:revision>3</cp:revision>
  <cp:lastPrinted>2024-06-14T15:18:00Z</cp:lastPrinted>
  <dcterms:created xsi:type="dcterms:W3CDTF">2024-06-23T16:08:00Z</dcterms:created>
  <dcterms:modified xsi:type="dcterms:W3CDTF">2024-08-06T18:04:00Z</dcterms:modified>
</cp:coreProperties>
</file>