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01ED" w14:textId="77777777" w:rsidR="00D27E5E" w:rsidRPr="0001742F" w:rsidRDefault="00D27E5E" w:rsidP="00D27E5E">
      <w:pPr>
        <w:rPr>
          <w:rFonts w:asciiTheme="majorHAnsi" w:hAnsiTheme="majorHAnsi"/>
          <w:b/>
          <w:sz w:val="22"/>
          <w:szCs w:val="22"/>
        </w:rPr>
      </w:pPr>
      <w:r w:rsidRPr="0001742F">
        <w:rPr>
          <w:rFonts w:asciiTheme="majorHAnsi" w:hAnsiTheme="majorHAnsi"/>
          <w:b/>
          <w:sz w:val="22"/>
          <w:szCs w:val="22"/>
        </w:rPr>
        <w:t>PC(USA) Christmas Joy Offering</w:t>
      </w:r>
    </w:p>
    <w:p w14:paraId="3949E4D3" w14:textId="3C4FDD0A" w:rsidR="00D27E5E" w:rsidRPr="0001742F" w:rsidRDefault="00F50F61" w:rsidP="00D27E5E">
      <w:pPr>
        <w:rPr>
          <w:rFonts w:asciiTheme="majorHAnsi" w:hAnsiTheme="majorHAnsi"/>
          <w:b/>
          <w:sz w:val="22"/>
          <w:szCs w:val="22"/>
        </w:rPr>
      </w:pPr>
      <w:r>
        <w:rPr>
          <w:rFonts w:asciiTheme="majorHAnsi" w:hAnsiTheme="majorHAnsi"/>
          <w:b/>
          <w:sz w:val="22"/>
          <w:szCs w:val="22"/>
        </w:rPr>
        <w:t xml:space="preserve">Sample </w:t>
      </w:r>
      <w:r w:rsidR="00D27E5E" w:rsidRPr="0001742F">
        <w:rPr>
          <w:rFonts w:asciiTheme="majorHAnsi" w:hAnsiTheme="majorHAnsi"/>
          <w:b/>
          <w:sz w:val="22"/>
          <w:szCs w:val="22"/>
        </w:rPr>
        <w:t xml:space="preserve">Blog/Newsletter </w:t>
      </w:r>
    </w:p>
    <w:p w14:paraId="62DC32B7" w14:textId="77777777" w:rsidR="00D27E5E" w:rsidRPr="0001742F" w:rsidRDefault="00D27E5E" w:rsidP="00D27E5E">
      <w:pPr>
        <w:rPr>
          <w:rFonts w:asciiTheme="majorHAnsi" w:hAnsiTheme="majorHAnsi"/>
          <w:sz w:val="22"/>
          <w:szCs w:val="22"/>
        </w:rPr>
      </w:pPr>
    </w:p>
    <w:p w14:paraId="34927BEF" w14:textId="77777777" w:rsidR="00D27E5E" w:rsidRPr="0001742F" w:rsidRDefault="00D27E5E" w:rsidP="00D27E5E">
      <w:pPr>
        <w:rPr>
          <w:rFonts w:asciiTheme="majorHAnsi" w:hAnsiTheme="majorHAnsi"/>
          <w:sz w:val="22"/>
          <w:szCs w:val="22"/>
          <w:u w:val="single"/>
        </w:rPr>
      </w:pPr>
      <w:r w:rsidRPr="0001742F">
        <w:rPr>
          <w:rFonts w:asciiTheme="majorHAnsi" w:hAnsiTheme="majorHAnsi"/>
          <w:sz w:val="22"/>
          <w:szCs w:val="22"/>
          <w:u w:val="single"/>
        </w:rPr>
        <w:t>Headline</w:t>
      </w:r>
    </w:p>
    <w:p w14:paraId="72A9576A" w14:textId="77777777" w:rsidR="00D27E5E" w:rsidRPr="0001742F" w:rsidRDefault="00D27E5E" w:rsidP="00D27E5E">
      <w:pPr>
        <w:rPr>
          <w:rFonts w:asciiTheme="majorHAnsi" w:hAnsiTheme="majorHAnsi"/>
          <w:sz w:val="22"/>
          <w:szCs w:val="22"/>
        </w:rPr>
      </w:pPr>
      <w:r w:rsidRPr="0001742F">
        <w:rPr>
          <w:rFonts w:asciiTheme="majorHAnsi" w:hAnsiTheme="majorHAnsi"/>
          <w:sz w:val="22"/>
          <w:szCs w:val="22"/>
        </w:rPr>
        <w:t>Follow Christ’s Lead This Advent Season</w:t>
      </w:r>
    </w:p>
    <w:p w14:paraId="658B644F" w14:textId="77777777" w:rsidR="00D27E5E" w:rsidRPr="0001742F" w:rsidRDefault="00D27E5E" w:rsidP="00D27E5E">
      <w:pPr>
        <w:rPr>
          <w:rFonts w:asciiTheme="majorHAnsi" w:hAnsiTheme="majorHAnsi"/>
          <w:sz w:val="22"/>
          <w:szCs w:val="22"/>
        </w:rPr>
      </w:pPr>
    </w:p>
    <w:p w14:paraId="2F940CA2" w14:textId="77777777" w:rsidR="00D27E5E" w:rsidRPr="0001742F" w:rsidRDefault="00D27E5E" w:rsidP="00D27E5E">
      <w:pPr>
        <w:rPr>
          <w:rFonts w:asciiTheme="majorHAnsi" w:hAnsiTheme="majorHAnsi"/>
          <w:sz w:val="22"/>
          <w:szCs w:val="22"/>
          <w:u w:val="single"/>
        </w:rPr>
      </w:pPr>
      <w:r w:rsidRPr="0001742F">
        <w:rPr>
          <w:rFonts w:asciiTheme="majorHAnsi" w:hAnsiTheme="majorHAnsi"/>
          <w:sz w:val="22"/>
          <w:szCs w:val="22"/>
          <w:u w:val="single"/>
        </w:rPr>
        <w:t>Copy</w:t>
      </w:r>
    </w:p>
    <w:p w14:paraId="5DB565D6" w14:textId="77777777" w:rsidR="00D27E5E" w:rsidRPr="0001742F" w:rsidRDefault="00D27E5E" w:rsidP="00D27E5E">
      <w:pPr>
        <w:rPr>
          <w:rFonts w:asciiTheme="majorHAnsi" w:hAnsiTheme="majorHAnsi"/>
          <w:sz w:val="22"/>
          <w:szCs w:val="22"/>
          <w:u w:val="single"/>
        </w:rPr>
      </w:pPr>
    </w:p>
    <w:p w14:paraId="1310AB6C" w14:textId="1ED90E81" w:rsidR="00D27E5E" w:rsidRPr="0001742F" w:rsidRDefault="00D27E5E" w:rsidP="00D27E5E">
      <w:pPr>
        <w:rPr>
          <w:rFonts w:asciiTheme="majorHAnsi" w:hAnsiTheme="majorHAnsi"/>
          <w:sz w:val="22"/>
          <w:szCs w:val="22"/>
        </w:rPr>
      </w:pPr>
      <w:r w:rsidRPr="0001742F">
        <w:rPr>
          <w:rFonts w:asciiTheme="majorHAnsi" w:hAnsiTheme="majorHAnsi"/>
          <w:sz w:val="22"/>
          <w:szCs w:val="22"/>
        </w:rPr>
        <w:t>Every year, society expects us to celebrate the holiday season even bigger and better than years before. This year, coming together to reclaim Advent and Christmas can be both humbling and fulfilling. As we excitedly await the birth of Christ, it’s important to remember the reason for the season: the newborn Servant of All</w:t>
      </w:r>
      <w:r>
        <w:rPr>
          <w:rFonts w:asciiTheme="majorHAnsi" w:hAnsiTheme="majorHAnsi"/>
          <w:sz w:val="22"/>
          <w:szCs w:val="22"/>
        </w:rPr>
        <w:t>, the perfect gift</w:t>
      </w:r>
      <w:r w:rsidRPr="0001742F">
        <w:rPr>
          <w:rFonts w:asciiTheme="majorHAnsi" w:hAnsiTheme="majorHAnsi"/>
          <w:sz w:val="22"/>
          <w:szCs w:val="22"/>
        </w:rPr>
        <w:t>.</w:t>
      </w:r>
    </w:p>
    <w:p w14:paraId="018CF833" w14:textId="77777777" w:rsidR="00D27E5E" w:rsidRPr="0001742F" w:rsidRDefault="00D27E5E" w:rsidP="00D27E5E">
      <w:pPr>
        <w:rPr>
          <w:rFonts w:asciiTheme="majorHAnsi" w:hAnsiTheme="majorHAnsi"/>
          <w:sz w:val="22"/>
          <w:szCs w:val="22"/>
        </w:rPr>
      </w:pPr>
    </w:p>
    <w:p w14:paraId="181A6537" w14:textId="77777777" w:rsidR="00D27E5E" w:rsidRPr="0001742F" w:rsidRDefault="00D27E5E" w:rsidP="00D27E5E">
      <w:pPr>
        <w:rPr>
          <w:rFonts w:asciiTheme="majorHAnsi" w:hAnsiTheme="majorHAnsi"/>
          <w:sz w:val="22"/>
          <w:szCs w:val="22"/>
        </w:rPr>
      </w:pPr>
      <w:r w:rsidRPr="0001742F">
        <w:rPr>
          <w:rFonts w:asciiTheme="majorHAnsi" w:hAnsiTheme="majorHAnsi"/>
          <w:sz w:val="22"/>
          <w:szCs w:val="22"/>
        </w:rPr>
        <w:t>With Christ at the center this holiday season, we can follow in his example of servant leadership by serving our brothers and sisters in faith. Through the Christmas Joy Offering, we are able to support those in our community and give them the gift of hope.</w:t>
      </w:r>
    </w:p>
    <w:p w14:paraId="47A9BAA9" w14:textId="77777777" w:rsidR="00D27E5E" w:rsidRPr="0001742F" w:rsidRDefault="00D27E5E" w:rsidP="00D27E5E">
      <w:pPr>
        <w:rPr>
          <w:rFonts w:asciiTheme="majorHAnsi" w:hAnsiTheme="majorHAnsi"/>
          <w:sz w:val="22"/>
          <w:szCs w:val="22"/>
        </w:rPr>
      </w:pPr>
    </w:p>
    <w:p w14:paraId="556AB5E7" w14:textId="77777777" w:rsidR="00D27E5E" w:rsidRPr="00704DCB" w:rsidRDefault="00D27E5E" w:rsidP="00D27E5E">
      <w:pPr>
        <w:pStyle w:val="Normal1"/>
      </w:pPr>
      <w:r>
        <w:rPr>
          <w:rFonts w:cs="Helvetica"/>
          <w:color w:val="262626"/>
        </w:rPr>
        <w:t>Gifts to</w:t>
      </w:r>
      <w:r w:rsidRPr="00704DCB">
        <w:rPr>
          <w:rFonts w:cs="Helvetica"/>
          <w:color w:val="262626"/>
        </w:rPr>
        <w:t xml:space="preserve"> the Christmas Joy Offering help the Assistance Program of the Board of Pensions provide critical financial assistance to eligible </w:t>
      </w:r>
      <w:r>
        <w:rPr>
          <w:rFonts w:cs="Helvetica"/>
          <w:color w:val="262626"/>
        </w:rPr>
        <w:t xml:space="preserve">church </w:t>
      </w:r>
      <w:r w:rsidRPr="00704DCB">
        <w:rPr>
          <w:rFonts w:cs="Helvetica"/>
          <w:color w:val="262626"/>
        </w:rPr>
        <w:t>workers</w:t>
      </w:r>
      <w:r>
        <w:rPr>
          <w:rFonts w:cs="Helvetica"/>
          <w:color w:val="262626"/>
        </w:rPr>
        <w:t xml:space="preserve"> and retired pastors and their families</w:t>
      </w:r>
      <w:r w:rsidRPr="00704DCB">
        <w:rPr>
          <w:rFonts w:cs="Helvetica"/>
          <w:color w:val="262626"/>
        </w:rPr>
        <w:t xml:space="preserve"> in the Presbyterian Church (U.S.A.).</w:t>
      </w:r>
    </w:p>
    <w:p w14:paraId="79D1529B" w14:textId="77777777" w:rsidR="00D27E5E" w:rsidRPr="0001742F" w:rsidRDefault="00D27E5E" w:rsidP="00D27E5E">
      <w:pPr>
        <w:pStyle w:val="Normal1"/>
        <w:rPr>
          <w:rFonts w:asciiTheme="majorHAnsi" w:hAnsiTheme="majorHAnsi"/>
        </w:rPr>
      </w:pPr>
    </w:p>
    <w:p w14:paraId="6E5AEF87" w14:textId="77777777" w:rsidR="00D27E5E" w:rsidRPr="0001742F" w:rsidRDefault="00D27E5E" w:rsidP="00D27E5E">
      <w:pPr>
        <w:pStyle w:val="Normal1"/>
        <w:rPr>
          <w:rFonts w:asciiTheme="majorHAnsi" w:hAnsiTheme="majorHAnsi"/>
        </w:rPr>
      </w:pPr>
      <w:r w:rsidRPr="0001742F">
        <w:rPr>
          <w:rFonts w:asciiTheme="majorHAnsi" w:hAnsiTheme="majorHAnsi"/>
        </w:rPr>
        <w:t>The Christmas Joy Offering also supports the education and development of our future leaders at Presbyterian-related schools and colleges</w:t>
      </w:r>
      <w:r>
        <w:rPr>
          <w:rFonts w:asciiTheme="majorHAnsi" w:hAnsiTheme="majorHAnsi"/>
        </w:rPr>
        <w:t xml:space="preserve"> equipping communities of color</w:t>
      </w:r>
      <w:r w:rsidRPr="0001742F">
        <w:rPr>
          <w:rFonts w:asciiTheme="majorHAnsi" w:hAnsiTheme="majorHAnsi"/>
        </w:rPr>
        <w:t>.</w:t>
      </w:r>
      <w:r w:rsidRPr="00704DCB">
        <w:t xml:space="preserve"> </w:t>
      </w:r>
      <w:r w:rsidRPr="00704DCB">
        <w:rPr>
          <w:rFonts w:cs="Helvetica"/>
          <w:color w:val="262626"/>
        </w:rPr>
        <w:t>These schools are dedicated to creating opportunities and environments for students built on a foundation of Christian values.</w:t>
      </w:r>
      <w:r w:rsidRPr="00704DCB">
        <w:t xml:space="preserve"> </w:t>
      </w:r>
      <w:r w:rsidRPr="0001742F">
        <w:rPr>
          <w:rFonts w:asciiTheme="majorHAnsi" w:hAnsiTheme="majorHAnsi"/>
        </w:rPr>
        <w:t xml:space="preserve">The Offering benefits </w:t>
      </w:r>
      <w:r w:rsidRPr="0001742F">
        <w:rPr>
          <w:rFonts w:asciiTheme="majorHAnsi" w:hAnsiTheme="majorHAnsi"/>
          <w:u w:val="single"/>
        </w:rPr>
        <w:t>Menaul School</w:t>
      </w:r>
      <w:r w:rsidRPr="0001742F">
        <w:rPr>
          <w:rFonts w:asciiTheme="majorHAnsi" w:hAnsiTheme="majorHAnsi"/>
        </w:rPr>
        <w:t xml:space="preserve"> and </w:t>
      </w:r>
      <w:r w:rsidRPr="0001742F">
        <w:rPr>
          <w:rFonts w:asciiTheme="majorHAnsi" w:hAnsiTheme="majorHAnsi"/>
          <w:u w:val="single"/>
        </w:rPr>
        <w:t>Presbyterian Pan American School</w:t>
      </w:r>
      <w:r w:rsidRPr="0001742F">
        <w:rPr>
          <w:rFonts w:asciiTheme="majorHAnsi" w:hAnsiTheme="majorHAnsi"/>
        </w:rPr>
        <w:t xml:space="preserve">, two secondary schools that ready students for a path of higher learning, as well as </w:t>
      </w:r>
      <w:r w:rsidRPr="0001742F">
        <w:rPr>
          <w:rFonts w:asciiTheme="majorHAnsi" w:hAnsiTheme="majorHAnsi"/>
          <w:u w:val="single"/>
        </w:rPr>
        <w:t>Stillman College</w:t>
      </w:r>
      <w:r w:rsidRPr="0001742F">
        <w:rPr>
          <w:rFonts w:asciiTheme="majorHAnsi" w:hAnsiTheme="majorHAnsi"/>
        </w:rPr>
        <w:t>, where graduates are prepared for lives of leadership and service.</w:t>
      </w:r>
    </w:p>
    <w:p w14:paraId="31A40B8D" w14:textId="77777777" w:rsidR="00D27E5E" w:rsidRPr="0001742F" w:rsidRDefault="00D27E5E" w:rsidP="00D27E5E">
      <w:pPr>
        <w:pStyle w:val="Normal1"/>
        <w:rPr>
          <w:rFonts w:asciiTheme="majorHAnsi" w:hAnsiTheme="majorHAnsi"/>
        </w:rPr>
      </w:pPr>
    </w:p>
    <w:p w14:paraId="7D5BDD49" w14:textId="77777777" w:rsidR="00D27E5E" w:rsidRPr="0001742F" w:rsidRDefault="00D27E5E" w:rsidP="00D27E5E">
      <w:pPr>
        <w:rPr>
          <w:rFonts w:asciiTheme="majorHAnsi" w:hAnsiTheme="majorHAnsi"/>
          <w:sz w:val="22"/>
          <w:szCs w:val="22"/>
        </w:rPr>
      </w:pPr>
      <w:r w:rsidRPr="0001742F">
        <w:rPr>
          <w:rFonts w:asciiTheme="majorHAnsi" w:hAnsiTheme="majorHAnsi"/>
          <w:sz w:val="22"/>
          <w:szCs w:val="22"/>
        </w:rPr>
        <w:t xml:space="preserve">By </w:t>
      </w:r>
      <w:r>
        <w:rPr>
          <w:rFonts w:asciiTheme="majorHAnsi" w:hAnsiTheme="majorHAnsi"/>
          <w:sz w:val="22"/>
          <w:szCs w:val="22"/>
        </w:rPr>
        <w:t>supporting</w:t>
      </w:r>
      <w:r w:rsidRPr="0001742F">
        <w:rPr>
          <w:rFonts w:asciiTheme="majorHAnsi" w:hAnsiTheme="majorHAnsi"/>
          <w:sz w:val="22"/>
          <w:szCs w:val="22"/>
        </w:rPr>
        <w:t xml:space="preserve"> the Christmas Joy Offering, </w:t>
      </w:r>
      <w:r>
        <w:rPr>
          <w:rFonts w:asciiTheme="majorHAnsi" w:hAnsiTheme="majorHAnsi"/>
          <w:sz w:val="22"/>
          <w:szCs w:val="22"/>
        </w:rPr>
        <w:t>you</w:t>
      </w:r>
      <w:r w:rsidRPr="0001742F">
        <w:rPr>
          <w:rFonts w:asciiTheme="majorHAnsi" w:hAnsiTheme="majorHAnsi"/>
          <w:sz w:val="22"/>
          <w:szCs w:val="22"/>
        </w:rPr>
        <w:t xml:space="preserve"> share in the hope of Christ and celebrate his leadership by providing support to our </w:t>
      </w:r>
      <w:r w:rsidRPr="00704DCB">
        <w:rPr>
          <w:rFonts w:ascii="Calibri" w:hAnsi="Calibri" w:cs="Helvetica"/>
          <w:color w:val="262626"/>
          <w:sz w:val="22"/>
          <w:szCs w:val="22"/>
        </w:rPr>
        <w:t>church workers, racial ethnic young people, and their families.</w:t>
      </w:r>
      <w:r w:rsidRPr="0001742F">
        <w:rPr>
          <w:rFonts w:asciiTheme="majorHAnsi" w:hAnsiTheme="majorHAnsi"/>
          <w:sz w:val="22"/>
          <w:szCs w:val="22"/>
        </w:rPr>
        <w:t xml:space="preserve"> </w:t>
      </w:r>
    </w:p>
    <w:p w14:paraId="48453B25" w14:textId="77777777" w:rsidR="00D27E5E" w:rsidRPr="0001742F" w:rsidRDefault="00D27E5E" w:rsidP="00D27E5E">
      <w:pPr>
        <w:rPr>
          <w:rFonts w:asciiTheme="majorHAnsi" w:hAnsiTheme="majorHAnsi"/>
          <w:sz w:val="22"/>
          <w:szCs w:val="22"/>
        </w:rPr>
      </w:pPr>
    </w:p>
    <w:p w14:paraId="22FADD93" w14:textId="77777777" w:rsidR="00D27E5E" w:rsidRPr="0001742F" w:rsidRDefault="00D27E5E" w:rsidP="00D27E5E">
      <w:pPr>
        <w:pStyle w:val="Normal1"/>
        <w:rPr>
          <w:rFonts w:asciiTheme="majorHAnsi" w:hAnsiTheme="majorHAnsi"/>
        </w:rPr>
      </w:pPr>
      <w:r w:rsidRPr="0001742F">
        <w:rPr>
          <w:rFonts w:asciiTheme="majorHAnsi" w:hAnsiTheme="majorHAnsi"/>
        </w:rPr>
        <w:t>Please give generously:</w:t>
      </w:r>
    </w:p>
    <w:p w14:paraId="0D130FCC" w14:textId="77777777" w:rsidR="00D27E5E" w:rsidRPr="0001742F" w:rsidRDefault="00D27E5E" w:rsidP="00D27E5E">
      <w:pPr>
        <w:pStyle w:val="Normal1"/>
        <w:numPr>
          <w:ilvl w:val="0"/>
          <w:numId w:val="1"/>
        </w:numPr>
        <w:ind w:hanging="360"/>
        <w:contextualSpacing/>
        <w:rPr>
          <w:rFonts w:asciiTheme="majorHAnsi" w:hAnsiTheme="majorHAnsi"/>
        </w:rPr>
      </w:pPr>
      <w:r w:rsidRPr="0001742F">
        <w:rPr>
          <w:rFonts w:asciiTheme="majorHAnsi" w:hAnsiTheme="majorHAnsi"/>
        </w:rPr>
        <w:t>Through your congregation</w:t>
      </w:r>
    </w:p>
    <w:p w14:paraId="2F51ABD9" w14:textId="77777777" w:rsidR="00D27E5E" w:rsidRPr="0001742F" w:rsidRDefault="00D27E5E" w:rsidP="00D27E5E">
      <w:pPr>
        <w:pStyle w:val="Normal1"/>
        <w:numPr>
          <w:ilvl w:val="0"/>
          <w:numId w:val="1"/>
        </w:numPr>
        <w:ind w:hanging="360"/>
        <w:contextualSpacing/>
        <w:rPr>
          <w:rFonts w:asciiTheme="majorHAnsi" w:hAnsiTheme="majorHAnsi"/>
        </w:rPr>
      </w:pPr>
      <w:r w:rsidRPr="0001742F">
        <w:rPr>
          <w:rFonts w:asciiTheme="majorHAnsi" w:hAnsiTheme="majorHAnsi"/>
        </w:rPr>
        <w:t xml:space="preserve">Text </w:t>
      </w:r>
      <w:r>
        <w:rPr>
          <w:rFonts w:asciiTheme="majorHAnsi" w:hAnsiTheme="majorHAnsi"/>
        </w:rPr>
        <w:t>CHRISTMASJOY</w:t>
      </w:r>
      <w:r w:rsidRPr="0001742F">
        <w:rPr>
          <w:rFonts w:asciiTheme="majorHAnsi" w:hAnsiTheme="majorHAnsi"/>
        </w:rPr>
        <w:t xml:space="preserve"> to </w:t>
      </w:r>
      <w:r>
        <w:rPr>
          <w:rFonts w:asciiTheme="majorHAnsi" w:hAnsiTheme="majorHAnsi"/>
        </w:rPr>
        <w:t>91999</w:t>
      </w:r>
    </w:p>
    <w:p w14:paraId="6B3A7A26" w14:textId="77777777" w:rsidR="00D27E5E" w:rsidRPr="0001742F" w:rsidRDefault="00D27E5E" w:rsidP="00D27E5E">
      <w:pPr>
        <w:pStyle w:val="Normal1"/>
        <w:numPr>
          <w:ilvl w:val="0"/>
          <w:numId w:val="1"/>
        </w:numPr>
        <w:ind w:hanging="360"/>
        <w:contextualSpacing/>
        <w:rPr>
          <w:rFonts w:asciiTheme="majorHAnsi" w:hAnsiTheme="majorHAnsi"/>
        </w:rPr>
      </w:pPr>
      <w:r w:rsidRPr="0001742F">
        <w:rPr>
          <w:rFonts w:asciiTheme="majorHAnsi" w:hAnsiTheme="majorHAnsi"/>
        </w:rPr>
        <w:t>presbyterianmission.org/give/</w:t>
      </w:r>
      <w:proofErr w:type="spellStart"/>
      <w:r w:rsidRPr="0001742F">
        <w:rPr>
          <w:rFonts w:asciiTheme="majorHAnsi" w:hAnsiTheme="majorHAnsi"/>
        </w:rPr>
        <w:t>christmasjoy</w:t>
      </w:r>
      <w:proofErr w:type="spellEnd"/>
      <w:r w:rsidRPr="0001742F">
        <w:rPr>
          <w:rFonts w:asciiTheme="majorHAnsi" w:hAnsiTheme="majorHAnsi"/>
        </w:rPr>
        <w:t xml:space="preserve"> </w:t>
      </w:r>
    </w:p>
    <w:p w14:paraId="3D6CE73C" w14:textId="77777777" w:rsidR="00D27E5E" w:rsidRPr="0001742F" w:rsidRDefault="00D27E5E" w:rsidP="00D27E5E">
      <w:pPr>
        <w:rPr>
          <w:rFonts w:asciiTheme="majorHAnsi" w:hAnsiTheme="majorHAnsi"/>
        </w:rPr>
      </w:pPr>
    </w:p>
    <w:p w14:paraId="15EFC423" w14:textId="77777777" w:rsidR="00D27E5E" w:rsidRPr="0001742F" w:rsidRDefault="00D27E5E" w:rsidP="00D27E5E">
      <w:pPr>
        <w:pStyle w:val="Normal1"/>
        <w:rPr>
          <w:rFonts w:asciiTheme="majorHAnsi" w:hAnsiTheme="majorHAnsi"/>
          <w:b/>
        </w:rPr>
      </w:pPr>
      <w:r w:rsidRPr="0001742F">
        <w:rPr>
          <w:rFonts w:asciiTheme="majorHAnsi" w:hAnsiTheme="majorHAnsi"/>
          <w:b/>
          <w:u w:val="single"/>
        </w:rPr>
        <w:t>Links</w:t>
      </w:r>
    </w:p>
    <w:p w14:paraId="2A44364D" w14:textId="77777777" w:rsidR="00D27E5E" w:rsidRPr="0001742F" w:rsidRDefault="00D27E5E" w:rsidP="00D27E5E">
      <w:pPr>
        <w:pStyle w:val="Normal1"/>
        <w:numPr>
          <w:ilvl w:val="0"/>
          <w:numId w:val="2"/>
        </w:numPr>
        <w:rPr>
          <w:rFonts w:asciiTheme="majorHAnsi" w:hAnsiTheme="majorHAnsi"/>
        </w:rPr>
      </w:pPr>
      <w:r w:rsidRPr="0001742F">
        <w:rPr>
          <w:rFonts w:asciiTheme="majorHAnsi" w:hAnsiTheme="majorHAnsi"/>
        </w:rPr>
        <w:t>Assistance Program of the Board of Pensions</w:t>
      </w:r>
      <w:r>
        <w:rPr>
          <w:rFonts w:asciiTheme="majorHAnsi" w:hAnsiTheme="majorHAnsi"/>
        </w:rPr>
        <w:t xml:space="preserve"> | </w:t>
      </w:r>
      <w:hyperlink r:id="rId5">
        <w:r w:rsidRPr="0001742F">
          <w:rPr>
            <w:rFonts w:asciiTheme="majorHAnsi" w:hAnsiTheme="majorHAnsi"/>
            <w:color w:val="0000FF"/>
            <w:u w:val="single"/>
          </w:rPr>
          <w:t>http://www.pensions.org/PlansAndPrograms/AssistanceProgram/Pages/default.aspx</w:t>
        </w:r>
      </w:hyperlink>
      <w:r w:rsidRPr="0001742F">
        <w:rPr>
          <w:rFonts w:asciiTheme="majorHAnsi" w:hAnsiTheme="majorHAnsi"/>
        </w:rPr>
        <w:t xml:space="preserve"> </w:t>
      </w:r>
    </w:p>
    <w:p w14:paraId="15E3FBAC" w14:textId="77777777" w:rsidR="00D27E5E" w:rsidRPr="0001742F" w:rsidRDefault="00D27E5E" w:rsidP="00D27E5E">
      <w:pPr>
        <w:pStyle w:val="Normal1"/>
        <w:numPr>
          <w:ilvl w:val="0"/>
          <w:numId w:val="2"/>
        </w:numPr>
        <w:rPr>
          <w:rFonts w:asciiTheme="majorHAnsi" w:hAnsiTheme="majorHAnsi"/>
        </w:rPr>
      </w:pPr>
      <w:r w:rsidRPr="0001742F">
        <w:rPr>
          <w:rFonts w:asciiTheme="majorHAnsi" w:hAnsiTheme="majorHAnsi"/>
          <w:color w:val="0F243E"/>
        </w:rPr>
        <w:t>Presbyterian-related racial ethnic schools and colleges</w:t>
      </w:r>
      <w:r>
        <w:rPr>
          <w:rFonts w:asciiTheme="majorHAnsi" w:hAnsiTheme="majorHAnsi"/>
        </w:rPr>
        <w:t xml:space="preserve"> | </w:t>
      </w:r>
      <w:r w:rsidRPr="0001742F">
        <w:rPr>
          <w:rFonts w:asciiTheme="majorHAnsi" w:hAnsiTheme="majorHAnsi"/>
          <w:color w:val="0000FF"/>
          <w:u w:val="single"/>
        </w:rPr>
        <w:t>http://www.presbyterianmission.org/ministries/resc/</w:t>
      </w:r>
      <w:r w:rsidRPr="0001742F">
        <w:rPr>
          <w:rFonts w:asciiTheme="majorHAnsi" w:hAnsiTheme="majorHAnsi"/>
        </w:rPr>
        <w:t xml:space="preserve"> </w:t>
      </w:r>
    </w:p>
    <w:p w14:paraId="663AA4D6" w14:textId="77777777" w:rsidR="00D27E5E" w:rsidRPr="0001742F" w:rsidRDefault="00D27E5E" w:rsidP="00D27E5E">
      <w:pPr>
        <w:pStyle w:val="Normal1"/>
        <w:numPr>
          <w:ilvl w:val="0"/>
          <w:numId w:val="2"/>
        </w:numPr>
        <w:rPr>
          <w:rFonts w:asciiTheme="majorHAnsi" w:hAnsiTheme="majorHAnsi"/>
        </w:rPr>
      </w:pPr>
      <w:r w:rsidRPr="0001742F">
        <w:rPr>
          <w:rFonts w:asciiTheme="majorHAnsi" w:hAnsiTheme="majorHAnsi"/>
          <w:color w:val="0F243E"/>
        </w:rPr>
        <w:t xml:space="preserve">Menaul School </w:t>
      </w:r>
      <w:r>
        <w:rPr>
          <w:rFonts w:asciiTheme="majorHAnsi" w:hAnsiTheme="majorHAnsi"/>
        </w:rPr>
        <w:t xml:space="preserve">| </w:t>
      </w:r>
      <w:hyperlink r:id="rId6">
        <w:r w:rsidRPr="0001742F">
          <w:rPr>
            <w:rFonts w:asciiTheme="majorHAnsi" w:hAnsiTheme="majorHAnsi"/>
            <w:color w:val="0000FF"/>
            <w:u w:val="single"/>
          </w:rPr>
          <w:t>www.menaulschool.com</w:t>
        </w:r>
      </w:hyperlink>
    </w:p>
    <w:p w14:paraId="72D29E26" w14:textId="77777777" w:rsidR="00D27E5E" w:rsidRPr="0001742F" w:rsidRDefault="00D27E5E" w:rsidP="00D27E5E">
      <w:pPr>
        <w:pStyle w:val="Normal1"/>
        <w:numPr>
          <w:ilvl w:val="0"/>
          <w:numId w:val="2"/>
        </w:numPr>
        <w:rPr>
          <w:rFonts w:asciiTheme="majorHAnsi" w:hAnsiTheme="majorHAnsi"/>
        </w:rPr>
      </w:pPr>
      <w:r w:rsidRPr="0001742F">
        <w:rPr>
          <w:rFonts w:asciiTheme="majorHAnsi" w:hAnsiTheme="majorHAnsi"/>
        </w:rPr>
        <w:t>Presbyterian Pan American School</w:t>
      </w:r>
      <w:r>
        <w:rPr>
          <w:rFonts w:asciiTheme="majorHAnsi" w:hAnsiTheme="majorHAnsi"/>
        </w:rPr>
        <w:t xml:space="preserve"> | </w:t>
      </w:r>
      <w:hyperlink r:id="rId7">
        <w:r w:rsidRPr="0001742F">
          <w:rPr>
            <w:rStyle w:val="Hyperlink"/>
            <w:rFonts w:asciiTheme="majorHAnsi" w:eastAsiaTheme="minorEastAsia" w:hAnsiTheme="majorHAnsi" w:cs="Arial"/>
          </w:rPr>
          <w:t>http://www.ppas.org</w:t>
        </w:r>
      </w:hyperlink>
    </w:p>
    <w:p w14:paraId="150A140A" w14:textId="77777777" w:rsidR="00D27E5E" w:rsidRPr="0001742F" w:rsidRDefault="00D27E5E" w:rsidP="00D27E5E">
      <w:pPr>
        <w:pStyle w:val="Normal1"/>
        <w:numPr>
          <w:ilvl w:val="0"/>
          <w:numId w:val="2"/>
        </w:numPr>
        <w:rPr>
          <w:rFonts w:asciiTheme="majorHAnsi" w:hAnsiTheme="majorHAnsi" w:cs="Arial"/>
        </w:rPr>
      </w:pPr>
      <w:r w:rsidRPr="0001742F">
        <w:rPr>
          <w:rFonts w:asciiTheme="majorHAnsi" w:hAnsiTheme="majorHAnsi" w:cs="Arial"/>
        </w:rPr>
        <w:t>Stillman College</w:t>
      </w:r>
      <w:r>
        <w:rPr>
          <w:rFonts w:asciiTheme="majorHAnsi" w:hAnsiTheme="majorHAnsi" w:cs="Arial"/>
        </w:rPr>
        <w:t xml:space="preserve"> | </w:t>
      </w:r>
      <w:hyperlink r:id="rId8">
        <w:r w:rsidRPr="0001742F">
          <w:rPr>
            <w:rStyle w:val="Hyperlink"/>
            <w:rFonts w:asciiTheme="majorHAnsi" w:eastAsiaTheme="minorEastAsia" w:hAnsiTheme="majorHAnsi" w:cs="Arial"/>
          </w:rPr>
          <w:t>http://www.stillman.edu</w:t>
        </w:r>
      </w:hyperlink>
    </w:p>
    <w:p w14:paraId="619A34F5" w14:textId="77777777" w:rsidR="004B4992" w:rsidRDefault="004B4992"/>
    <w:sectPr w:rsidR="004B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7E34"/>
    <w:multiLevelType w:val="hybridMultilevel"/>
    <w:tmpl w:val="C32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A19F3"/>
    <w:multiLevelType w:val="multilevel"/>
    <w:tmpl w:val="82A42C4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16cid:durableId="1396276627">
    <w:abstractNumId w:val="1"/>
  </w:num>
  <w:num w:numId="2" w16cid:durableId="141794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5E"/>
    <w:rsid w:val="00020D39"/>
    <w:rsid w:val="00030ADB"/>
    <w:rsid w:val="000458C9"/>
    <w:rsid w:val="000505BF"/>
    <w:rsid w:val="00062012"/>
    <w:rsid w:val="00073553"/>
    <w:rsid w:val="0008372D"/>
    <w:rsid w:val="00096E7C"/>
    <w:rsid w:val="000A73FC"/>
    <w:rsid w:val="000C0BE7"/>
    <w:rsid w:val="000D1201"/>
    <w:rsid w:val="000D2959"/>
    <w:rsid w:val="000D51C3"/>
    <w:rsid w:val="000D61E3"/>
    <w:rsid w:val="000E099D"/>
    <w:rsid w:val="000F4EC6"/>
    <w:rsid w:val="000F5E88"/>
    <w:rsid w:val="00110AC9"/>
    <w:rsid w:val="00114DDB"/>
    <w:rsid w:val="00116CB1"/>
    <w:rsid w:val="00126C4A"/>
    <w:rsid w:val="001321DC"/>
    <w:rsid w:val="001328E7"/>
    <w:rsid w:val="001355C7"/>
    <w:rsid w:val="001473AF"/>
    <w:rsid w:val="00174B72"/>
    <w:rsid w:val="001765E0"/>
    <w:rsid w:val="00187A71"/>
    <w:rsid w:val="00187ED2"/>
    <w:rsid w:val="00191003"/>
    <w:rsid w:val="00197631"/>
    <w:rsid w:val="001A4806"/>
    <w:rsid w:val="001C0A56"/>
    <w:rsid w:val="001C3C8D"/>
    <w:rsid w:val="001C7FD5"/>
    <w:rsid w:val="001D3A62"/>
    <w:rsid w:val="001E0519"/>
    <w:rsid w:val="001E2FE6"/>
    <w:rsid w:val="001E360E"/>
    <w:rsid w:val="002002B5"/>
    <w:rsid w:val="00205FD8"/>
    <w:rsid w:val="00214F92"/>
    <w:rsid w:val="00215DC4"/>
    <w:rsid w:val="00223B35"/>
    <w:rsid w:val="00242FF9"/>
    <w:rsid w:val="00244EF3"/>
    <w:rsid w:val="0024744E"/>
    <w:rsid w:val="002543B0"/>
    <w:rsid w:val="002556D4"/>
    <w:rsid w:val="0027409A"/>
    <w:rsid w:val="00284027"/>
    <w:rsid w:val="00290AD9"/>
    <w:rsid w:val="002935F8"/>
    <w:rsid w:val="002A3C75"/>
    <w:rsid w:val="002A52B4"/>
    <w:rsid w:val="002B6D41"/>
    <w:rsid w:val="002C451D"/>
    <w:rsid w:val="002C5A42"/>
    <w:rsid w:val="002C650F"/>
    <w:rsid w:val="002D0C70"/>
    <w:rsid w:val="002F71BF"/>
    <w:rsid w:val="003126D3"/>
    <w:rsid w:val="00317AAF"/>
    <w:rsid w:val="00320318"/>
    <w:rsid w:val="003206EA"/>
    <w:rsid w:val="00333208"/>
    <w:rsid w:val="00336B85"/>
    <w:rsid w:val="00340B33"/>
    <w:rsid w:val="003440A3"/>
    <w:rsid w:val="00344BAC"/>
    <w:rsid w:val="00345CC2"/>
    <w:rsid w:val="00346ADA"/>
    <w:rsid w:val="00354B01"/>
    <w:rsid w:val="0035718F"/>
    <w:rsid w:val="003643F2"/>
    <w:rsid w:val="00371252"/>
    <w:rsid w:val="00371BA9"/>
    <w:rsid w:val="00383C70"/>
    <w:rsid w:val="003911A7"/>
    <w:rsid w:val="00391D84"/>
    <w:rsid w:val="003A33CC"/>
    <w:rsid w:val="003B412F"/>
    <w:rsid w:val="003C395D"/>
    <w:rsid w:val="003C4CCF"/>
    <w:rsid w:val="003D0850"/>
    <w:rsid w:val="003D622E"/>
    <w:rsid w:val="003D6F04"/>
    <w:rsid w:val="003E1132"/>
    <w:rsid w:val="003F2209"/>
    <w:rsid w:val="003F3618"/>
    <w:rsid w:val="003F5F0F"/>
    <w:rsid w:val="003F61BF"/>
    <w:rsid w:val="003F7DEB"/>
    <w:rsid w:val="00403AD1"/>
    <w:rsid w:val="00412EC8"/>
    <w:rsid w:val="004262C0"/>
    <w:rsid w:val="00443689"/>
    <w:rsid w:val="0044595E"/>
    <w:rsid w:val="00450019"/>
    <w:rsid w:val="00455B24"/>
    <w:rsid w:val="00461971"/>
    <w:rsid w:val="00465C3E"/>
    <w:rsid w:val="00495963"/>
    <w:rsid w:val="00495E7E"/>
    <w:rsid w:val="004A26D9"/>
    <w:rsid w:val="004B100E"/>
    <w:rsid w:val="004B1E4E"/>
    <w:rsid w:val="004B1FC8"/>
    <w:rsid w:val="004B2252"/>
    <w:rsid w:val="004B4992"/>
    <w:rsid w:val="004C26B5"/>
    <w:rsid w:val="004C73E2"/>
    <w:rsid w:val="004D5150"/>
    <w:rsid w:val="004F00E5"/>
    <w:rsid w:val="004F2A74"/>
    <w:rsid w:val="004F605A"/>
    <w:rsid w:val="004F779A"/>
    <w:rsid w:val="004F7FFB"/>
    <w:rsid w:val="00500E31"/>
    <w:rsid w:val="0050365E"/>
    <w:rsid w:val="00512723"/>
    <w:rsid w:val="00513CE3"/>
    <w:rsid w:val="0051402F"/>
    <w:rsid w:val="0052187E"/>
    <w:rsid w:val="005222C1"/>
    <w:rsid w:val="00522ABE"/>
    <w:rsid w:val="00531B96"/>
    <w:rsid w:val="00534F59"/>
    <w:rsid w:val="00537B9D"/>
    <w:rsid w:val="00543108"/>
    <w:rsid w:val="005470DD"/>
    <w:rsid w:val="0055011B"/>
    <w:rsid w:val="005656CD"/>
    <w:rsid w:val="0057011F"/>
    <w:rsid w:val="00571DEF"/>
    <w:rsid w:val="0057342C"/>
    <w:rsid w:val="00574126"/>
    <w:rsid w:val="00576499"/>
    <w:rsid w:val="00582966"/>
    <w:rsid w:val="005B0636"/>
    <w:rsid w:val="005B52FB"/>
    <w:rsid w:val="005B65FB"/>
    <w:rsid w:val="006050E3"/>
    <w:rsid w:val="00614353"/>
    <w:rsid w:val="006412B3"/>
    <w:rsid w:val="00650EE9"/>
    <w:rsid w:val="00651B79"/>
    <w:rsid w:val="00651F56"/>
    <w:rsid w:val="00652E3A"/>
    <w:rsid w:val="006564C4"/>
    <w:rsid w:val="0065717D"/>
    <w:rsid w:val="006843B6"/>
    <w:rsid w:val="00693179"/>
    <w:rsid w:val="00693F26"/>
    <w:rsid w:val="0069486B"/>
    <w:rsid w:val="00695899"/>
    <w:rsid w:val="006A3B3D"/>
    <w:rsid w:val="006D0CAC"/>
    <w:rsid w:val="006F0165"/>
    <w:rsid w:val="006F0C12"/>
    <w:rsid w:val="006F4D9D"/>
    <w:rsid w:val="006F60A1"/>
    <w:rsid w:val="007048D6"/>
    <w:rsid w:val="007118A5"/>
    <w:rsid w:val="007206E1"/>
    <w:rsid w:val="00721913"/>
    <w:rsid w:val="00722F07"/>
    <w:rsid w:val="0072594C"/>
    <w:rsid w:val="00734D2F"/>
    <w:rsid w:val="00736D7C"/>
    <w:rsid w:val="00740D7C"/>
    <w:rsid w:val="007506F4"/>
    <w:rsid w:val="00763136"/>
    <w:rsid w:val="0076454E"/>
    <w:rsid w:val="00764867"/>
    <w:rsid w:val="007A235F"/>
    <w:rsid w:val="007B0DBF"/>
    <w:rsid w:val="007C0117"/>
    <w:rsid w:val="007C45BD"/>
    <w:rsid w:val="007C5B21"/>
    <w:rsid w:val="0081025C"/>
    <w:rsid w:val="00816878"/>
    <w:rsid w:val="0083228A"/>
    <w:rsid w:val="00834894"/>
    <w:rsid w:val="0084200C"/>
    <w:rsid w:val="00846DE4"/>
    <w:rsid w:val="008572B0"/>
    <w:rsid w:val="008735C2"/>
    <w:rsid w:val="008761EE"/>
    <w:rsid w:val="008847B8"/>
    <w:rsid w:val="00896B21"/>
    <w:rsid w:val="008A23B4"/>
    <w:rsid w:val="008A472D"/>
    <w:rsid w:val="008E5844"/>
    <w:rsid w:val="008F4F2E"/>
    <w:rsid w:val="008F54A0"/>
    <w:rsid w:val="008F5890"/>
    <w:rsid w:val="00922067"/>
    <w:rsid w:val="00931F12"/>
    <w:rsid w:val="00937986"/>
    <w:rsid w:val="009424B9"/>
    <w:rsid w:val="009435FC"/>
    <w:rsid w:val="0094475F"/>
    <w:rsid w:val="009528D8"/>
    <w:rsid w:val="00954AFC"/>
    <w:rsid w:val="009660C2"/>
    <w:rsid w:val="00975750"/>
    <w:rsid w:val="00984DB4"/>
    <w:rsid w:val="00996E7D"/>
    <w:rsid w:val="009A18D5"/>
    <w:rsid w:val="009A1A4E"/>
    <w:rsid w:val="009A20A9"/>
    <w:rsid w:val="009B76FF"/>
    <w:rsid w:val="009F7E01"/>
    <w:rsid w:val="00A04607"/>
    <w:rsid w:val="00A111E9"/>
    <w:rsid w:val="00A214F8"/>
    <w:rsid w:val="00A2164D"/>
    <w:rsid w:val="00A248F4"/>
    <w:rsid w:val="00A264AC"/>
    <w:rsid w:val="00A333C0"/>
    <w:rsid w:val="00A450A9"/>
    <w:rsid w:val="00A457DB"/>
    <w:rsid w:val="00A55ED5"/>
    <w:rsid w:val="00A611AB"/>
    <w:rsid w:val="00A64BE6"/>
    <w:rsid w:val="00A80DA5"/>
    <w:rsid w:val="00AB4313"/>
    <w:rsid w:val="00AD6958"/>
    <w:rsid w:val="00AF0396"/>
    <w:rsid w:val="00B00B1D"/>
    <w:rsid w:val="00B0596D"/>
    <w:rsid w:val="00B07EA7"/>
    <w:rsid w:val="00B17C9C"/>
    <w:rsid w:val="00B2042A"/>
    <w:rsid w:val="00B2179F"/>
    <w:rsid w:val="00B30C2E"/>
    <w:rsid w:val="00B613A2"/>
    <w:rsid w:val="00B65A88"/>
    <w:rsid w:val="00B66708"/>
    <w:rsid w:val="00B66DFC"/>
    <w:rsid w:val="00B81A9F"/>
    <w:rsid w:val="00B84F58"/>
    <w:rsid w:val="00B9275D"/>
    <w:rsid w:val="00BA13DD"/>
    <w:rsid w:val="00BA1BE9"/>
    <w:rsid w:val="00BA3240"/>
    <w:rsid w:val="00BA6A92"/>
    <w:rsid w:val="00BC020F"/>
    <w:rsid w:val="00BC5FB0"/>
    <w:rsid w:val="00BD06A4"/>
    <w:rsid w:val="00BD4D5E"/>
    <w:rsid w:val="00BE0227"/>
    <w:rsid w:val="00BE75B6"/>
    <w:rsid w:val="00BF622A"/>
    <w:rsid w:val="00BF6FDE"/>
    <w:rsid w:val="00C02377"/>
    <w:rsid w:val="00C11E43"/>
    <w:rsid w:val="00C25160"/>
    <w:rsid w:val="00C30F05"/>
    <w:rsid w:val="00C310E0"/>
    <w:rsid w:val="00C311B0"/>
    <w:rsid w:val="00C3382D"/>
    <w:rsid w:val="00C36B19"/>
    <w:rsid w:val="00C36D6E"/>
    <w:rsid w:val="00C865A4"/>
    <w:rsid w:val="00C901B7"/>
    <w:rsid w:val="00C93AF2"/>
    <w:rsid w:val="00C974AA"/>
    <w:rsid w:val="00CA041E"/>
    <w:rsid w:val="00CC2154"/>
    <w:rsid w:val="00CC2AE0"/>
    <w:rsid w:val="00CC6BEB"/>
    <w:rsid w:val="00CF3E1C"/>
    <w:rsid w:val="00CF550F"/>
    <w:rsid w:val="00D22A75"/>
    <w:rsid w:val="00D27E5E"/>
    <w:rsid w:val="00D34B14"/>
    <w:rsid w:val="00D45E88"/>
    <w:rsid w:val="00D47E23"/>
    <w:rsid w:val="00D73C1D"/>
    <w:rsid w:val="00D75050"/>
    <w:rsid w:val="00D7760E"/>
    <w:rsid w:val="00D8056A"/>
    <w:rsid w:val="00D915A2"/>
    <w:rsid w:val="00D92FC3"/>
    <w:rsid w:val="00DA2212"/>
    <w:rsid w:val="00DB39E9"/>
    <w:rsid w:val="00DB4048"/>
    <w:rsid w:val="00DB7EE2"/>
    <w:rsid w:val="00DC09D6"/>
    <w:rsid w:val="00DD06DE"/>
    <w:rsid w:val="00DE38F2"/>
    <w:rsid w:val="00E14521"/>
    <w:rsid w:val="00E23F93"/>
    <w:rsid w:val="00E278B1"/>
    <w:rsid w:val="00E30ED0"/>
    <w:rsid w:val="00E4478C"/>
    <w:rsid w:val="00E542CC"/>
    <w:rsid w:val="00E62AB7"/>
    <w:rsid w:val="00E66345"/>
    <w:rsid w:val="00E80428"/>
    <w:rsid w:val="00E90BFF"/>
    <w:rsid w:val="00E9174E"/>
    <w:rsid w:val="00EA0D5D"/>
    <w:rsid w:val="00EB77B1"/>
    <w:rsid w:val="00EC7652"/>
    <w:rsid w:val="00ED0908"/>
    <w:rsid w:val="00ED4F65"/>
    <w:rsid w:val="00EE04A8"/>
    <w:rsid w:val="00EE4483"/>
    <w:rsid w:val="00EF0551"/>
    <w:rsid w:val="00EF1454"/>
    <w:rsid w:val="00EF25E1"/>
    <w:rsid w:val="00F06515"/>
    <w:rsid w:val="00F260BD"/>
    <w:rsid w:val="00F363FE"/>
    <w:rsid w:val="00F50F61"/>
    <w:rsid w:val="00F610CA"/>
    <w:rsid w:val="00F8241F"/>
    <w:rsid w:val="00F847EE"/>
    <w:rsid w:val="00F9079D"/>
    <w:rsid w:val="00FA66BF"/>
    <w:rsid w:val="00FB38B9"/>
    <w:rsid w:val="00FB5140"/>
    <w:rsid w:val="00FB727C"/>
    <w:rsid w:val="00FC02F8"/>
    <w:rsid w:val="00FD1AA2"/>
    <w:rsid w:val="00FD5C5E"/>
    <w:rsid w:val="00FF23AD"/>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5118"/>
  <w15:chartTrackingRefBased/>
  <w15:docId w15:val="{D5AF4946-4388-4DEF-86C6-AD979246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E5E"/>
    <w:pPr>
      <w:spacing w:after="0" w:line="240" w:lineRule="auto"/>
    </w:pPr>
    <w:rPr>
      <w:rFonts w:eastAsiaTheme="minorEastAsi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E5E"/>
    <w:rPr>
      <w:color w:val="0563C1" w:themeColor="hyperlink"/>
      <w:u w:val="single"/>
    </w:rPr>
  </w:style>
  <w:style w:type="paragraph" w:customStyle="1" w:styleId="Normal1">
    <w:name w:val="Normal1"/>
    <w:rsid w:val="00D27E5E"/>
    <w:pPr>
      <w:spacing w:after="0" w:line="240" w:lineRule="auto"/>
    </w:pPr>
    <w:rPr>
      <w:rFonts w:ascii="Calibri" w:eastAsia="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llman.edu" TargetMode="External"/><Relationship Id="rId3" Type="http://schemas.openxmlformats.org/officeDocument/2006/relationships/settings" Target="settings.xml"/><Relationship Id="rId7" Type="http://schemas.openxmlformats.org/officeDocument/2006/relationships/hyperlink" Target="http://www.pp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aulschool.com" TargetMode="External"/><Relationship Id="rId5" Type="http://schemas.openxmlformats.org/officeDocument/2006/relationships/hyperlink" Target="http://www.pensions.org/PlansAndPrograms/AssistanceProgram/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2</cp:revision>
  <dcterms:created xsi:type="dcterms:W3CDTF">2023-11-06T19:58:00Z</dcterms:created>
  <dcterms:modified xsi:type="dcterms:W3CDTF">2023-11-06T20:21:00Z</dcterms:modified>
</cp:coreProperties>
</file>