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6F60" w14:textId="77777777" w:rsidR="0042246E" w:rsidRDefault="0042246E" w:rsidP="0042246E">
      <w:pPr>
        <w:spacing w:before="240" w:after="240" w:line="240" w:lineRule="auto"/>
        <w:rPr>
          <w:b/>
          <w:color w:val="3D85C6"/>
          <w:highlight w:val="white"/>
        </w:rPr>
      </w:pPr>
      <w:r>
        <w:rPr>
          <w:b/>
          <w:noProof/>
          <w:color w:val="3D85C6"/>
        </w:rPr>
        <w:drawing>
          <wp:inline distT="0" distB="0" distL="0" distR="0" wp14:anchorId="50C8773B" wp14:editId="3592E528">
            <wp:extent cx="2970592" cy="745067"/>
            <wp:effectExtent l="0" t="0" r="127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2086" cy="747950"/>
                    </a:xfrm>
                    <a:prstGeom prst="rect">
                      <a:avLst/>
                    </a:prstGeom>
                  </pic:spPr>
                </pic:pic>
              </a:graphicData>
            </a:graphic>
          </wp:inline>
        </w:drawing>
      </w:r>
    </w:p>
    <w:p w14:paraId="23FB6335" w14:textId="415B9CDE" w:rsidR="0042246E" w:rsidRPr="00986873" w:rsidRDefault="0042246E" w:rsidP="0042246E">
      <w:pPr>
        <w:spacing w:before="240" w:after="240" w:line="240" w:lineRule="auto"/>
        <w:rPr>
          <w:b/>
          <w:color w:val="702082"/>
          <w:sz w:val="28"/>
          <w:szCs w:val="28"/>
          <w:highlight w:val="white"/>
        </w:rPr>
      </w:pPr>
      <w:r w:rsidRPr="00986873">
        <w:rPr>
          <w:b/>
          <w:color w:val="702082"/>
          <w:sz w:val="28"/>
          <w:szCs w:val="28"/>
          <w:highlight w:val="white"/>
        </w:rPr>
        <w:t>Children</w:t>
      </w:r>
      <w:r>
        <w:rPr>
          <w:b/>
          <w:color w:val="702082"/>
          <w:sz w:val="28"/>
          <w:szCs w:val="28"/>
          <w:highlight w:val="white"/>
        </w:rPr>
        <w:t>’</w:t>
      </w:r>
      <w:r w:rsidRPr="00986873">
        <w:rPr>
          <w:b/>
          <w:color w:val="702082"/>
          <w:sz w:val="28"/>
          <w:szCs w:val="28"/>
          <w:highlight w:val="white"/>
        </w:rPr>
        <w:t xml:space="preserve">s </w:t>
      </w:r>
      <w:r>
        <w:rPr>
          <w:b/>
          <w:color w:val="702082"/>
          <w:sz w:val="28"/>
          <w:szCs w:val="28"/>
          <w:highlight w:val="white"/>
        </w:rPr>
        <w:t>Activity</w:t>
      </w:r>
    </w:p>
    <w:p w14:paraId="7E19BDF8" w14:textId="77777777" w:rsidR="0042246E" w:rsidRPr="00986873" w:rsidRDefault="0042246E" w:rsidP="0042246E">
      <w:pPr>
        <w:spacing w:before="240" w:after="240" w:line="240" w:lineRule="auto"/>
        <w:rPr>
          <w:b/>
          <w:color w:val="702082"/>
          <w:highlight w:val="white"/>
        </w:rPr>
      </w:pPr>
      <w:r w:rsidRPr="00986873">
        <w:rPr>
          <w:b/>
          <w:color w:val="702082"/>
          <w:highlight w:val="white"/>
        </w:rPr>
        <w:t>John 1:14, 16</w:t>
      </w:r>
    </w:p>
    <w:p w14:paraId="3C99CB81" w14:textId="77777777" w:rsidR="0042246E" w:rsidRDefault="0042246E" w:rsidP="0042246E">
      <w:pPr>
        <w:keepLines/>
        <w:widowControl w:val="0"/>
        <w:spacing w:line="240" w:lineRule="auto"/>
        <w:rPr>
          <w:highlight w:val="white"/>
        </w:rPr>
      </w:pPr>
      <w:r>
        <w:rPr>
          <w:b/>
          <w:highlight w:val="white"/>
        </w:rPr>
        <w:t xml:space="preserve">14 </w:t>
      </w:r>
      <w:r>
        <w:rPr>
          <w:highlight w:val="white"/>
        </w:rPr>
        <w:t xml:space="preserve">And the Word became flesh and lived among us, and we have seen his glory, the glory as of a father’s only son, full of grace and truth. </w:t>
      </w:r>
      <w:r>
        <w:rPr>
          <w:b/>
          <w:highlight w:val="white"/>
        </w:rPr>
        <w:t xml:space="preserve">16 </w:t>
      </w:r>
      <w:r>
        <w:rPr>
          <w:highlight w:val="white"/>
        </w:rPr>
        <w:t>From his fullness we have all received, grace upon grace.</w:t>
      </w:r>
    </w:p>
    <w:p w14:paraId="7320E9CE" w14:textId="77777777" w:rsidR="0042246E" w:rsidRDefault="0042246E" w:rsidP="0042246E">
      <w:pPr>
        <w:keepLines/>
        <w:widowControl w:val="0"/>
        <w:spacing w:line="240" w:lineRule="auto"/>
        <w:rPr>
          <w:highlight w:val="white"/>
        </w:rPr>
      </w:pPr>
    </w:p>
    <w:p w14:paraId="50B66AC9" w14:textId="77777777" w:rsidR="0042246E" w:rsidRDefault="0042246E" w:rsidP="0042246E">
      <w:pPr>
        <w:keepLines/>
        <w:widowControl w:val="0"/>
        <w:spacing w:line="240" w:lineRule="auto"/>
        <w:rPr>
          <w:highlight w:val="white"/>
        </w:rPr>
      </w:pPr>
      <w:r>
        <w:rPr>
          <w:highlight w:val="white"/>
        </w:rPr>
        <w:t>Lesson Objectives: Grace and Truth in the Flesh</w:t>
      </w:r>
    </w:p>
    <w:p w14:paraId="012B910B" w14:textId="77777777" w:rsidR="0042246E" w:rsidRDefault="0042246E" w:rsidP="0042246E">
      <w:pPr>
        <w:keepLines/>
        <w:widowControl w:val="0"/>
        <w:numPr>
          <w:ilvl w:val="0"/>
          <w:numId w:val="2"/>
        </w:numPr>
        <w:spacing w:line="240" w:lineRule="auto"/>
        <w:rPr>
          <w:highlight w:val="white"/>
        </w:rPr>
      </w:pPr>
      <w:r>
        <w:rPr>
          <w:highlight w:val="white"/>
        </w:rPr>
        <w:t>Children/families will identify the qualities that made the Gingerbread Man be alive.</w:t>
      </w:r>
    </w:p>
    <w:p w14:paraId="7F67F54F" w14:textId="77777777" w:rsidR="0042246E" w:rsidRDefault="0042246E" w:rsidP="0042246E">
      <w:pPr>
        <w:keepLines/>
        <w:widowControl w:val="0"/>
        <w:numPr>
          <w:ilvl w:val="0"/>
          <w:numId w:val="2"/>
        </w:numPr>
        <w:spacing w:line="240" w:lineRule="auto"/>
        <w:rPr>
          <w:highlight w:val="white"/>
        </w:rPr>
      </w:pPr>
      <w:r>
        <w:rPr>
          <w:highlight w:val="white"/>
        </w:rPr>
        <w:t xml:space="preserve">Using Jeremiah 29, children/families will explore what it means to embody grace and truth through song, video and/or stories. </w:t>
      </w:r>
    </w:p>
    <w:p w14:paraId="523ADF3F" w14:textId="77777777" w:rsidR="0042246E" w:rsidRDefault="0042246E" w:rsidP="0042246E">
      <w:pPr>
        <w:keepLines/>
        <w:widowControl w:val="0"/>
        <w:numPr>
          <w:ilvl w:val="0"/>
          <w:numId w:val="2"/>
        </w:numPr>
        <w:spacing w:line="240" w:lineRule="auto"/>
        <w:rPr>
          <w:highlight w:val="white"/>
        </w:rPr>
      </w:pPr>
      <w:r>
        <w:rPr>
          <w:highlight w:val="white"/>
        </w:rPr>
        <w:t>Children/families will identify what made God’s word come alive.</w:t>
      </w:r>
    </w:p>
    <w:p w14:paraId="37934988" w14:textId="77777777" w:rsidR="0042246E" w:rsidRDefault="0042246E" w:rsidP="0042246E">
      <w:pPr>
        <w:keepLines/>
        <w:widowControl w:val="0"/>
        <w:spacing w:line="240" w:lineRule="auto"/>
        <w:ind w:left="720"/>
        <w:rPr>
          <w:highlight w:val="white"/>
        </w:rPr>
      </w:pPr>
    </w:p>
    <w:p w14:paraId="2878B17C" w14:textId="77777777" w:rsidR="0042246E" w:rsidRPr="00986873" w:rsidRDefault="0042246E" w:rsidP="0042246E">
      <w:pPr>
        <w:keepLines/>
        <w:widowControl w:val="0"/>
        <w:spacing w:line="240" w:lineRule="auto"/>
        <w:rPr>
          <w:b/>
          <w:color w:val="702082"/>
          <w:highlight w:val="white"/>
        </w:rPr>
      </w:pPr>
      <w:r w:rsidRPr="00986873">
        <w:rPr>
          <w:b/>
          <w:color w:val="702082"/>
          <w:highlight w:val="white"/>
        </w:rPr>
        <w:t>GATHERING ACTIVITY (10 minutes)</w:t>
      </w:r>
    </w:p>
    <w:p w14:paraId="393DBC09" w14:textId="77777777" w:rsidR="0042246E" w:rsidRDefault="0042246E" w:rsidP="0042246E">
      <w:pPr>
        <w:keepLines/>
        <w:widowControl w:val="0"/>
        <w:spacing w:line="240" w:lineRule="auto"/>
        <w:rPr>
          <w:highlight w:val="white"/>
        </w:rPr>
      </w:pPr>
    </w:p>
    <w:p w14:paraId="106384E2" w14:textId="77777777" w:rsidR="0042246E" w:rsidRDefault="0042246E" w:rsidP="0042246E">
      <w:pPr>
        <w:keepLines/>
        <w:widowControl w:val="0"/>
        <w:spacing w:line="240" w:lineRule="auto"/>
        <w:rPr>
          <w:highlight w:val="white"/>
        </w:rPr>
      </w:pPr>
      <w:r>
        <w:rPr>
          <w:highlight w:val="white"/>
        </w:rPr>
        <w:t>As the children enter the space, say “WELCOME” to each child. Allow children to gather at one table as they enter the space. Allow them to choose an animal mask to color/decorate. (These masks will be used later for the reading of the story of the Gingerbread Man.) The animal they decorate will be the “character” that they play for the story.</w:t>
      </w:r>
    </w:p>
    <w:p w14:paraId="54ED7CE2" w14:textId="77777777" w:rsidR="0042246E" w:rsidRDefault="0042246E" w:rsidP="0042246E">
      <w:pPr>
        <w:keepLines/>
        <w:widowControl w:val="0"/>
        <w:spacing w:line="240" w:lineRule="auto"/>
        <w:rPr>
          <w:highlight w:val="white"/>
        </w:rPr>
      </w:pPr>
    </w:p>
    <w:p w14:paraId="35DCDF71" w14:textId="77777777" w:rsidR="0042246E" w:rsidRDefault="0042246E" w:rsidP="0042246E">
      <w:pPr>
        <w:keepLines/>
        <w:widowControl w:val="0"/>
        <w:spacing w:line="240" w:lineRule="auto"/>
        <w:rPr>
          <w:highlight w:val="white"/>
        </w:rPr>
      </w:pPr>
      <w:r>
        <w:rPr>
          <w:highlight w:val="white"/>
        </w:rPr>
        <w:t>NOTE: You can glue the masks to craft sticks or not. You could also have the animals pre-cut or have the students cut out their own, taking those who may not have a good command of scissors into consideration.</w:t>
      </w:r>
    </w:p>
    <w:p w14:paraId="7574B6C2" w14:textId="77777777" w:rsidR="0042246E" w:rsidRDefault="0042246E" w:rsidP="0042246E">
      <w:pPr>
        <w:keepLines/>
        <w:widowControl w:val="0"/>
        <w:spacing w:line="240" w:lineRule="auto"/>
        <w:rPr>
          <w:highlight w:val="white"/>
        </w:rPr>
      </w:pPr>
    </w:p>
    <w:p w14:paraId="19941FF9" w14:textId="77777777" w:rsidR="0042246E" w:rsidRDefault="0042246E" w:rsidP="0042246E">
      <w:pPr>
        <w:keepLines/>
        <w:widowControl w:val="0"/>
        <w:spacing w:line="240" w:lineRule="auto"/>
        <w:rPr>
          <w:highlight w:val="white"/>
        </w:rPr>
      </w:pPr>
      <w:r>
        <w:rPr>
          <w:highlight w:val="white"/>
        </w:rPr>
        <w:t>Once all students have gathered, allow each person to continue decorating their animal mask. Engage in casual conversation about the animal each person decided to decorate.</w:t>
      </w:r>
    </w:p>
    <w:p w14:paraId="629B51B8" w14:textId="77777777" w:rsidR="0042246E" w:rsidRDefault="0042246E" w:rsidP="0042246E">
      <w:pPr>
        <w:keepLines/>
        <w:widowControl w:val="0"/>
        <w:spacing w:line="240" w:lineRule="auto"/>
        <w:rPr>
          <w:b/>
          <w:highlight w:val="white"/>
        </w:rPr>
      </w:pPr>
    </w:p>
    <w:p w14:paraId="7B9AFDDF" w14:textId="77777777" w:rsidR="0042246E" w:rsidRDefault="0042246E" w:rsidP="0042246E">
      <w:pPr>
        <w:keepLines/>
        <w:widowControl w:val="0"/>
        <w:spacing w:line="240" w:lineRule="auto"/>
        <w:rPr>
          <w:b/>
          <w:highlight w:val="white"/>
        </w:rPr>
      </w:pPr>
      <w:r>
        <w:rPr>
          <w:b/>
          <w:highlight w:val="white"/>
        </w:rPr>
        <w:t>Say:</w:t>
      </w:r>
    </w:p>
    <w:p w14:paraId="040A41C9" w14:textId="77777777" w:rsidR="0042246E" w:rsidRDefault="0042246E" w:rsidP="0042246E">
      <w:pPr>
        <w:keepLines/>
        <w:widowControl w:val="0"/>
        <w:spacing w:line="240" w:lineRule="auto"/>
        <w:rPr>
          <w:highlight w:val="white"/>
        </w:rPr>
      </w:pPr>
      <w:r>
        <w:rPr>
          <w:i/>
          <w:highlight w:val="white"/>
        </w:rPr>
        <w:t>Have you ever seen a pig (cow, chicken, horse, crow)</w:t>
      </w:r>
      <w:r>
        <w:rPr>
          <w:highlight w:val="white"/>
        </w:rPr>
        <w:t xml:space="preserve"> </w:t>
      </w:r>
      <w:r>
        <w:rPr>
          <w:i/>
          <w:highlight w:val="white"/>
        </w:rPr>
        <w:t>in real life?</w:t>
      </w:r>
      <w:r>
        <w:rPr>
          <w:highlight w:val="white"/>
        </w:rPr>
        <w:t xml:space="preserve"> (Allow time for answers.) </w:t>
      </w:r>
      <w:r>
        <w:rPr>
          <w:i/>
          <w:highlight w:val="white"/>
        </w:rPr>
        <w:t xml:space="preserve">Are these animals alive? </w:t>
      </w:r>
      <w:r>
        <w:rPr>
          <w:highlight w:val="white"/>
        </w:rPr>
        <w:t xml:space="preserve">(Allow time for answers.) </w:t>
      </w:r>
    </w:p>
    <w:p w14:paraId="188A738B" w14:textId="77777777" w:rsidR="0042246E" w:rsidRDefault="0042246E" w:rsidP="0042246E">
      <w:pPr>
        <w:keepLines/>
        <w:widowControl w:val="0"/>
        <w:spacing w:line="240" w:lineRule="auto"/>
        <w:rPr>
          <w:highlight w:val="white"/>
        </w:rPr>
      </w:pPr>
    </w:p>
    <w:p w14:paraId="127F65D4" w14:textId="77777777" w:rsidR="0042246E" w:rsidRDefault="0042246E" w:rsidP="0042246E">
      <w:pPr>
        <w:keepLines/>
        <w:widowControl w:val="0"/>
        <w:spacing w:line="240" w:lineRule="auto"/>
        <w:rPr>
          <w:i/>
          <w:highlight w:val="white"/>
        </w:rPr>
      </w:pPr>
      <w:r>
        <w:rPr>
          <w:i/>
          <w:highlight w:val="white"/>
        </w:rPr>
        <w:t>We are going to hear two stories today about things coming to life. One story is about a gingerbread man.</w:t>
      </w:r>
      <w:r>
        <w:rPr>
          <w:highlight w:val="white"/>
        </w:rPr>
        <w:t xml:space="preserve"> (NOTE: You can offer hints for the students to guess instead of telling them it is the gingerbread man.) </w:t>
      </w:r>
      <w:r>
        <w:rPr>
          <w:i/>
          <w:highlight w:val="white"/>
        </w:rPr>
        <w:t xml:space="preserve">The other story is about God’s Word coming to life through Jesus Christ. </w:t>
      </w:r>
    </w:p>
    <w:p w14:paraId="3C7230AF" w14:textId="77777777" w:rsidR="0042246E" w:rsidRDefault="0042246E" w:rsidP="0042246E">
      <w:pPr>
        <w:keepLines/>
        <w:widowControl w:val="0"/>
        <w:spacing w:line="240" w:lineRule="auto"/>
        <w:rPr>
          <w:i/>
          <w:highlight w:val="white"/>
        </w:rPr>
      </w:pPr>
    </w:p>
    <w:p w14:paraId="03C28C09" w14:textId="77777777" w:rsidR="0042246E" w:rsidRPr="00986873" w:rsidRDefault="0042246E" w:rsidP="0042246E">
      <w:pPr>
        <w:keepLines/>
        <w:widowControl w:val="0"/>
        <w:spacing w:line="240" w:lineRule="auto"/>
        <w:rPr>
          <w:b/>
          <w:color w:val="702082"/>
          <w:highlight w:val="white"/>
        </w:rPr>
      </w:pPr>
      <w:r w:rsidRPr="00986873">
        <w:rPr>
          <w:b/>
          <w:color w:val="702082"/>
          <w:highlight w:val="white"/>
        </w:rPr>
        <w:t>Exploring More ACTIVITY* (10 minutes)</w:t>
      </w:r>
    </w:p>
    <w:p w14:paraId="5982DC4E" w14:textId="77777777" w:rsidR="0042246E" w:rsidRDefault="0042246E" w:rsidP="0042246E">
      <w:pPr>
        <w:rPr>
          <w:sz w:val="24"/>
          <w:szCs w:val="24"/>
        </w:rPr>
      </w:pPr>
      <w:hyperlink r:id="rId8">
        <w:r>
          <w:rPr>
            <w:color w:val="0000EE"/>
            <w:u w:val="single"/>
          </w:rPr>
          <w:t>The Gingerbread Man Fairy Tales and Bedtime Stories for Kids in English</w:t>
        </w:r>
      </w:hyperlink>
    </w:p>
    <w:p w14:paraId="0C4A8E88" w14:textId="77777777" w:rsidR="0042246E" w:rsidRDefault="0042246E" w:rsidP="0042246E">
      <w:pPr>
        <w:rPr>
          <w:sz w:val="24"/>
          <w:szCs w:val="24"/>
        </w:rPr>
      </w:pPr>
      <w:r>
        <w:rPr>
          <w:sz w:val="24"/>
          <w:szCs w:val="24"/>
        </w:rPr>
        <w:t>*If you have another version of the Gingerbread Man story that you would rather use, please do so.</w:t>
      </w:r>
    </w:p>
    <w:p w14:paraId="234AA3FE" w14:textId="77777777" w:rsidR="0042246E" w:rsidRDefault="0042246E" w:rsidP="0042246E">
      <w:pPr>
        <w:keepLines/>
        <w:widowControl w:val="0"/>
        <w:spacing w:line="240" w:lineRule="auto"/>
        <w:rPr>
          <w:b/>
          <w:color w:val="3D85C6"/>
          <w:highlight w:val="white"/>
          <w:u w:val="single"/>
        </w:rPr>
      </w:pPr>
    </w:p>
    <w:p w14:paraId="3610C2BD" w14:textId="77777777" w:rsidR="00804CE3" w:rsidRDefault="00804CE3">
      <w:pPr>
        <w:spacing w:after="160" w:line="259" w:lineRule="auto"/>
        <w:rPr>
          <w:b/>
          <w:color w:val="702082"/>
          <w:highlight w:val="white"/>
          <w:u w:val="single"/>
        </w:rPr>
      </w:pPr>
      <w:r>
        <w:rPr>
          <w:b/>
          <w:color w:val="702082"/>
          <w:highlight w:val="white"/>
          <w:u w:val="single"/>
        </w:rPr>
        <w:br w:type="page"/>
      </w:r>
    </w:p>
    <w:p w14:paraId="0181FDAD" w14:textId="520572C5" w:rsidR="0042246E" w:rsidRPr="00986873" w:rsidRDefault="0042246E" w:rsidP="0042246E">
      <w:pPr>
        <w:keepLines/>
        <w:widowControl w:val="0"/>
        <w:spacing w:line="240" w:lineRule="auto"/>
        <w:rPr>
          <w:b/>
          <w:color w:val="702082"/>
          <w:highlight w:val="white"/>
        </w:rPr>
      </w:pPr>
      <w:r w:rsidRPr="00986873">
        <w:rPr>
          <w:b/>
          <w:color w:val="702082"/>
          <w:highlight w:val="white"/>
          <w:u w:val="single"/>
        </w:rPr>
        <w:lastRenderedPageBreak/>
        <w:t>SCRIPTURE EXPLORATION</w:t>
      </w:r>
      <w:r w:rsidRPr="00986873">
        <w:rPr>
          <w:b/>
          <w:color w:val="702082"/>
          <w:highlight w:val="white"/>
        </w:rPr>
        <w:t xml:space="preserve"> (25 minutes total)</w:t>
      </w:r>
    </w:p>
    <w:p w14:paraId="72ED8460" w14:textId="77777777" w:rsidR="0042246E" w:rsidRDefault="0042246E" w:rsidP="0042246E">
      <w:pPr>
        <w:keepLines/>
        <w:widowControl w:val="0"/>
        <w:spacing w:line="240" w:lineRule="auto"/>
        <w:rPr>
          <w:highlight w:val="white"/>
        </w:rPr>
      </w:pPr>
    </w:p>
    <w:p w14:paraId="1CFC4F5D" w14:textId="77777777" w:rsidR="0042246E" w:rsidRDefault="0042246E" w:rsidP="0042246E">
      <w:pPr>
        <w:keepLines/>
        <w:widowControl w:val="0"/>
        <w:spacing w:line="240" w:lineRule="auto"/>
        <w:rPr>
          <w:highlight w:val="white"/>
        </w:rPr>
      </w:pPr>
      <w:r>
        <w:rPr>
          <w:b/>
          <w:highlight w:val="white"/>
        </w:rPr>
        <w:t xml:space="preserve">SAY: </w:t>
      </w:r>
      <w:r>
        <w:rPr>
          <w:i/>
          <w:highlight w:val="white"/>
        </w:rPr>
        <w:t xml:space="preserve">Before we explore the Scripture, let’s say a prayer. </w:t>
      </w:r>
    </w:p>
    <w:p w14:paraId="167D64CD" w14:textId="77777777" w:rsidR="0042246E" w:rsidRDefault="0042246E" w:rsidP="0042246E">
      <w:pPr>
        <w:keepLines/>
        <w:widowControl w:val="0"/>
        <w:spacing w:line="240" w:lineRule="auto"/>
        <w:rPr>
          <w:highlight w:val="white"/>
        </w:rPr>
      </w:pPr>
    </w:p>
    <w:p w14:paraId="6390C0EC" w14:textId="77777777" w:rsidR="0042246E" w:rsidRDefault="0042246E" w:rsidP="0042246E">
      <w:pPr>
        <w:keepLines/>
        <w:widowControl w:val="0"/>
        <w:spacing w:line="240" w:lineRule="auto"/>
        <w:rPr>
          <w:highlight w:val="white"/>
        </w:rPr>
      </w:pPr>
      <w:r>
        <w:rPr>
          <w:highlight w:val="white"/>
        </w:rPr>
        <w:t>Say the prayer below or invite one of the children to pray.</w:t>
      </w:r>
    </w:p>
    <w:p w14:paraId="4345FD45" w14:textId="77777777" w:rsidR="0042246E" w:rsidRDefault="0042246E" w:rsidP="0042246E">
      <w:pPr>
        <w:keepLines/>
        <w:widowControl w:val="0"/>
        <w:spacing w:line="240" w:lineRule="auto"/>
        <w:rPr>
          <w:highlight w:val="white"/>
        </w:rPr>
      </w:pPr>
    </w:p>
    <w:p w14:paraId="6F120A3E" w14:textId="77777777" w:rsidR="0042246E" w:rsidRDefault="0042246E" w:rsidP="0042246E">
      <w:pPr>
        <w:keepLines/>
        <w:widowControl w:val="0"/>
        <w:spacing w:line="240" w:lineRule="auto"/>
        <w:ind w:left="720"/>
        <w:rPr>
          <w:i/>
          <w:highlight w:val="white"/>
        </w:rPr>
      </w:pPr>
      <w:r>
        <w:rPr>
          <w:i/>
          <w:highlight w:val="white"/>
        </w:rPr>
        <w:t>Dear God, thank you for our time together. Thank you for our friends. Help us hear your words. Help us accept your grace and your truth. In the name of Jesus Christ, we pray. Amen.</w:t>
      </w:r>
    </w:p>
    <w:p w14:paraId="221FE5FC" w14:textId="77777777" w:rsidR="0042246E" w:rsidRDefault="0042246E" w:rsidP="0042246E">
      <w:pPr>
        <w:keepLines/>
        <w:widowControl w:val="0"/>
        <w:spacing w:line="240" w:lineRule="auto"/>
        <w:ind w:left="720"/>
        <w:rPr>
          <w:i/>
          <w:highlight w:val="white"/>
        </w:rPr>
      </w:pPr>
    </w:p>
    <w:p w14:paraId="3CC6B8F5" w14:textId="77777777" w:rsidR="0042246E" w:rsidRPr="00986873" w:rsidRDefault="0042246E" w:rsidP="0042246E">
      <w:pPr>
        <w:numPr>
          <w:ilvl w:val="0"/>
          <w:numId w:val="1"/>
        </w:numPr>
        <w:spacing w:line="240" w:lineRule="auto"/>
        <w:rPr>
          <w:b/>
          <w:color w:val="702082"/>
          <w:highlight w:val="white"/>
        </w:rPr>
      </w:pPr>
      <w:r w:rsidRPr="00986873">
        <w:rPr>
          <w:b/>
          <w:color w:val="702082"/>
          <w:highlight w:val="white"/>
        </w:rPr>
        <w:t xml:space="preserve">Read John 1:14, 16 (NRSV) – </w:t>
      </w:r>
      <w:r w:rsidRPr="00986873">
        <w:rPr>
          <w:b/>
          <w:color w:val="702082"/>
          <w:highlight w:val="white"/>
          <w:u w:val="single"/>
        </w:rPr>
        <w:t>reading exploration</w:t>
      </w:r>
      <w:r w:rsidRPr="00986873">
        <w:rPr>
          <w:b/>
          <w:color w:val="702082"/>
          <w:highlight w:val="white"/>
        </w:rPr>
        <w:t xml:space="preserve"> (15 minutes)</w:t>
      </w:r>
    </w:p>
    <w:p w14:paraId="2EB262A0" w14:textId="77777777" w:rsidR="0042246E" w:rsidRDefault="0042246E" w:rsidP="0042246E">
      <w:pPr>
        <w:spacing w:line="240" w:lineRule="auto"/>
        <w:rPr>
          <w:b/>
          <w:color w:val="3D85C6"/>
          <w:highlight w:val="white"/>
        </w:rPr>
      </w:pPr>
    </w:p>
    <w:p w14:paraId="0C7E62E1" w14:textId="77777777" w:rsidR="0042246E" w:rsidRDefault="0042246E" w:rsidP="0042246E">
      <w:pPr>
        <w:keepLines/>
        <w:widowControl w:val="0"/>
        <w:spacing w:line="240" w:lineRule="auto"/>
        <w:rPr>
          <w:highlight w:val="white"/>
        </w:rPr>
      </w:pPr>
      <w:r>
        <w:rPr>
          <w:b/>
          <w:highlight w:val="white"/>
        </w:rPr>
        <w:t xml:space="preserve">14 </w:t>
      </w:r>
      <w:r>
        <w:rPr>
          <w:highlight w:val="white"/>
        </w:rPr>
        <w:t xml:space="preserve">And the Word became flesh and lived among us, and we have seen his glory, the glory as of a father’s only son, full of grace and truth. </w:t>
      </w:r>
      <w:r>
        <w:rPr>
          <w:b/>
          <w:highlight w:val="white"/>
        </w:rPr>
        <w:t xml:space="preserve">16 </w:t>
      </w:r>
      <w:r>
        <w:rPr>
          <w:highlight w:val="white"/>
        </w:rPr>
        <w:t>From his fullness we have all received, grace upon grace.</w:t>
      </w:r>
    </w:p>
    <w:p w14:paraId="67A4018A" w14:textId="77777777" w:rsidR="0042246E" w:rsidRDefault="0042246E" w:rsidP="0042246E">
      <w:pPr>
        <w:spacing w:line="240" w:lineRule="auto"/>
        <w:rPr>
          <w:b/>
          <w:color w:val="3D85C6"/>
          <w:highlight w:val="white"/>
        </w:rPr>
      </w:pPr>
    </w:p>
    <w:p w14:paraId="19DC06FE" w14:textId="77777777" w:rsidR="0042246E" w:rsidRDefault="0042246E" w:rsidP="0042246E">
      <w:pPr>
        <w:keepLines/>
        <w:widowControl w:val="0"/>
        <w:spacing w:line="240" w:lineRule="auto"/>
        <w:rPr>
          <w:b/>
          <w:color w:val="3D85C6"/>
          <w:highlight w:val="white"/>
        </w:rPr>
      </w:pPr>
      <w:hyperlink r:id="rId9">
        <w:r>
          <w:rPr>
            <w:color w:val="0000EE"/>
            <w:u w:val="single"/>
          </w:rPr>
          <w:t>The Gospel Project for Kids: Christmas (John 1)</w:t>
        </w:r>
      </w:hyperlink>
    </w:p>
    <w:p w14:paraId="2904FB6B" w14:textId="77777777" w:rsidR="0042246E" w:rsidRDefault="0042246E" w:rsidP="0042246E">
      <w:pPr>
        <w:keepLines/>
        <w:widowControl w:val="0"/>
        <w:spacing w:line="240" w:lineRule="auto"/>
        <w:rPr>
          <w:b/>
          <w:i/>
          <w:color w:val="222222"/>
          <w:highlight w:val="white"/>
        </w:rPr>
      </w:pPr>
    </w:p>
    <w:p w14:paraId="3F2DF3BD" w14:textId="77777777" w:rsidR="0042246E" w:rsidRDefault="0042246E" w:rsidP="0042246E">
      <w:pPr>
        <w:keepLines/>
        <w:widowControl w:val="0"/>
        <w:spacing w:line="240" w:lineRule="auto"/>
        <w:rPr>
          <w:highlight w:val="white"/>
        </w:rPr>
      </w:pPr>
      <w:r>
        <w:rPr>
          <w:highlight w:val="white"/>
        </w:rPr>
        <w:t>Read the story and allow the participants to watch if possible.</w:t>
      </w:r>
    </w:p>
    <w:p w14:paraId="60EC7885" w14:textId="77777777" w:rsidR="0042246E" w:rsidRDefault="0042246E" w:rsidP="0042246E">
      <w:pPr>
        <w:keepLines/>
        <w:widowControl w:val="0"/>
        <w:spacing w:line="240" w:lineRule="auto"/>
        <w:rPr>
          <w:highlight w:val="white"/>
        </w:rPr>
      </w:pPr>
    </w:p>
    <w:p w14:paraId="6AD85E81" w14:textId="77777777" w:rsidR="0042246E" w:rsidRDefault="0042246E" w:rsidP="0042246E">
      <w:pPr>
        <w:keepLines/>
        <w:widowControl w:val="0"/>
        <w:spacing w:line="240" w:lineRule="auto"/>
        <w:rPr>
          <w:highlight w:val="white"/>
        </w:rPr>
      </w:pPr>
      <w:r>
        <w:rPr>
          <w:highlight w:val="white"/>
        </w:rPr>
        <w:t xml:space="preserve">After you have read the Scriptures, ask the following </w:t>
      </w:r>
      <w:proofErr w:type="gramStart"/>
      <w:r>
        <w:rPr>
          <w:highlight w:val="white"/>
        </w:rPr>
        <w:t>questions</w:t>
      </w:r>
      <w:proofErr w:type="gramEnd"/>
      <w:r>
        <w:rPr>
          <w:highlight w:val="white"/>
        </w:rPr>
        <w:t xml:space="preserve"> and allow the children time to answer:</w:t>
      </w:r>
    </w:p>
    <w:p w14:paraId="09AE730D" w14:textId="77777777" w:rsidR="0042246E" w:rsidRDefault="0042246E" w:rsidP="0042246E">
      <w:pPr>
        <w:keepLines/>
        <w:widowControl w:val="0"/>
        <w:spacing w:line="240" w:lineRule="auto"/>
        <w:rPr>
          <w:highlight w:val="white"/>
        </w:rPr>
      </w:pPr>
    </w:p>
    <w:p w14:paraId="04807AB0" w14:textId="77777777" w:rsidR="0042246E" w:rsidRDefault="0042246E" w:rsidP="0042246E">
      <w:pPr>
        <w:keepLines/>
        <w:widowControl w:val="0"/>
        <w:spacing w:line="240" w:lineRule="auto"/>
        <w:rPr>
          <w:highlight w:val="white"/>
        </w:rPr>
      </w:pPr>
      <w:r>
        <w:rPr>
          <w:b/>
          <w:highlight w:val="white"/>
        </w:rPr>
        <w:t>ASK:</w:t>
      </w:r>
      <w:r>
        <w:rPr>
          <w:highlight w:val="white"/>
        </w:rPr>
        <w:t xml:space="preserve"> </w:t>
      </w:r>
      <w:r>
        <w:rPr>
          <w:i/>
          <w:highlight w:val="white"/>
        </w:rPr>
        <w:t xml:space="preserve">What name did John call God’s Word? </w:t>
      </w:r>
      <w:r>
        <w:rPr>
          <w:highlight w:val="white"/>
        </w:rPr>
        <w:t>(Jesus)</w:t>
      </w:r>
    </w:p>
    <w:p w14:paraId="4FEF77EB" w14:textId="77777777" w:rsidR="0042246E" w:rsidRDefault="0042246E" w:rsidP="0042246E">
      <w:pPr>
        <w:keepLines/>
        <w:widowControl w:val="0"/>
        <w:spacing w:line="240" w:lineRule="auto"/>
        <w:rPr>
          <w:highlight w:val="white"/>
        </w:rPr>
      </w:pPr>
      <w:r>
        <w:rPr>
          <w:b/>
          <w:highlight w:val="white"/>
        </w:rPr>
        <w:t>ASK:</w:t>
      </w:r>
      <w:r>
        <w:rPr>
          <w:highlight w:val="white"/>
        </w:rPr>
        <w:t xml:space="preserve"> </w:t>
      </w:r>
      <w:r>
        <w:rPr>
          <w:i/>
          <w:highlight w:val="white"/>
        </w:rPr>
        <w:t xml:space="preserve">The Scripture says God’s only Son, Jesus, is full of what? </w:t>
      </w:r>
      <w:r>
        <w:rPr>
          <w:highlight w:val="white"/>
        </w:rPr>
        <w:t>(Grace and truth.)</w:t>
      </w:r>
    </w:p>
    <w:p w14:paraId="30D8653D" w14:textId="77777777" w:rsidR="0042246E" w:rsidRDefault="0042246E" w:rsidP="0042246E">
      <w:pPr>
        <w:keepLines/>
        <w:widowControl w:val="0"/>
        <w:spacing w:line="240" w:lineRule="auto"/>
        <w:rPr>
          <w:highlight w:val="white"/>
        </w:rPr>
      </w:pPr>
      <w:r>
        <w:rPr>
          <w:b/>
          <w:highlight w:val="white"/>
        </w:rPr>
        <w:t>ASK:</w:t>
      </w:r>
      <w:r>
        <w:rPr>
          <w:highlight w:val="white"/>
        </w:rPr>
        <w:t xml:space="preserve"> </w:t>
      </w:r>
      <w:r>
        <w:rPr>
          <w:i/>
          <w:highlight w:val="white"/>
        </w:rPr>
        <w:t xml:space="preserve">How can we show thanks to God for grace and truth? </w:t>
      </w:r>
      <w:r>
        <w:rPr>
          <w:highlight w:val="white"/>
        </w:rPr>
        <w:t>(Being kind; loving one another, etc.)</w:t>
      </w:r>
    </w:p>
    <w:p w14:paraId="78B09A17" w14:textId="77777777" w:rsidR="0042246E" w:rsidRDefault="0042246E" w:rsidP="0042246E">
      <w:pPr>
        <w:spacing w:before="240" w:after="240" w:line="240" w:lineRule="auto"/>
        <w:rPr>
          <w:i/>
          <w:highlight w:val="white"/>
        </w:rPr>
      </w:pPr>
      <w:r>
        <w:rPr>
          <w:b/>
          <w:highlight w:val="white"/>
        </w:rPr>
        <w:t xml:space="preserve">SAY: </w:t>
      </w:r>
      <w:r>
        <w:rPr>
          <w:highlight w:val="white"/>
        </w:rPr>
        <w:t xml:space="preserve">Earlier we heard the story of the Gingerbread Man. We used masks and we acted out the story. We are going to take the last few minutes of our time together to put the Scripture with our story of the Gingerbread Man. </w:t>
      </w:r>
    </w:p>
    <w:p w14:paraId="2A1468C1" w14:textId="77777777" w:rsidR="0042246E" w:rsidRDefault="0042246E" w:rsidP="0042246E">
      <w:pPr>
        <w:spacing w:before="240" w:after="240" w:line="240" w:lineRule="auto"/>
        <w:rPr>
          <w:highlight w:val="white"/>
        </w:rPr>
      </w:pPr>
      <w:r>
        <w:rPr>
          <w:b/>
          <w:highlight w:val="white"/>
          <w:u w:val="single"/>
        </w:rPr>
        <w:t>ACTIVITY:</w:t>
      </w:r>
      <w:r>
        <w:rPr>
          <w:highlight w:val="white"/>
        </w:rPr>
        <w:t xml:space="preserve"> Allow participants to color/decorate the Gingerbread Man coloring sheet. Recite John 1:14 and allow the participants to repeat after you. Remind them that John 1:14 is the Scripture of the day. You can play the song while they color/decorate the Gingerbread Man.</w:t>
      </w:r>
    </w:p>
    <w:p w14:paraId="6C038C74" w14:textId="77777777" w:rsidR="0042246E" w:rsidRDefault="0042246E" w:rsidP="0042246E">
      <w:pPr>
        <w:spacing w:before="240" w:after="240" w:line="240" w:lineRule="auto"/>
        <w:rPr>
          <w:b/>
          <w:color w:val="3D85C6"/>
          <w:highlight w:val="white"/>
        </w:rPr>
      </w:pPr>
      <w:r>
        <w:rPr>
          <w:b/>
          <w:color w:val="3D85C6"/>
          <w:highlight w:val="white"/>
        </w:rPr>
        <w:t xml:space="preserve">Play the song “Grace and Truth” – </w:t>
      </w:r>
      <w:r>
        <w:rPr>
          <w:b/>
          <w:color w:val="3D85C6"/>
          <w:highlight w:val="white"/>
          <w:u w:val="single"/>
        </w:rPr>
        <w:t>singing exploration*</w:t>
      </w:r>
      <w:r>
        <w:rPr>
          <w:b/>
          <w:color w:val="3D85C6"/>
          <w:highlight w:val="white"/>
        </w:rPr>
        <w:t xml:space="preserve"> (10 minutes)</w:t>
      </w:r>
    </w:p>
    <w:p w14:paraId="5F301DE6" w14:textId="77777777" w:rsidR="0042246E" w:rsidRPr="00986873" w:rsidRDefault="0042246E" w:rsidP="0042246E">
      <w:pPr>
        <w:keepLines/>
        <w:widowControl w:val="0"/>
        <w:spacing w:line="240" w:lineRule="auto"/>
        <w:rPr>
          <w:color w:val="702082"/>
          <w:highlight w:val="white"/>
        </w:rPr>
      </w:pPr>
      <w:hyperlink r:id="rId10">
        <w:r w:rsidRPr="00986873">
          <w:rPr>
            <w:b/>
            <w:i/>
            <w:color w:val="702082"/>
            <w:highlight w:val="white"/>
            <w:u w:val="single"/>
          </w:rPr>
          <w:t>Grace and Truth song</w:t>
        </w:r>
      </w:hyperlink>
    </w:p>
    <w:p w14:paraId="53F7DFCA" w14:textId="77777777" w:rsidR="0042246E" w:rsidRPr="00986873" w:rsidRDefault="0042246E" w:rsidP="0042246E">
      <w:pPr>
        <w:spacing w:before="240" w:after="240" w:line="240" w:lineRule="auto"/>
        <w:rPr>
          <w:b/>
          <w:color w:val="702082"/>
          <w:highlight w:val="white"/>
        </w:rPr>
      </w:pPr>
      <w:r w:rsidRPr="00986873">
        <w:rPr>
          <w:b/>
          <w:color w:val="702082"/>
          <w:highlight w:val="white"/>
        </w:rPr>
        <w:t>CLOSING prayer</w:t>
      </w:r>
    </w:p>
    <w:p w14:paraId="67511D0D" w14:textId="77777777" w:rsidR="0042246E" w:rsidRDefault="0042246E" w:rsidP="0042246E">
      <w:pPr>
        <w:spacing w:before="240" w:after="240" w:line="240" w:lineRule="auto"/>
        <w:ind w:left="720"/>
        <w:rPr>
          <w:i/>
          <w:highlight w:val="white"/>
        </w:rPr>
      </w:pPr>
      <w:r>
        <w:rPr>
          <w:i/>
          <w:highlight w:val="white"/>
        </w:rPr>
        <w:t>Dear God, please help us to live in your grace and truth. Give us courage to share your grace and truth with our family and friends. In the name of Jesus Christ, we pray. Amen.</w:t>
      </w:r>
    </w:p>
    <w:p w14:paraId="2DD45F4E" w14:textId="77777777" w:rsidR="0042246E" w:rsidRPr="00986873" w:rsidRDefault="0042246E" w:rsidP="0042246E">
      <w:pPr>
        <w:spacing w:before="240" w:after="240" w:line="240" w:lineRule="auto"/>
        <w:rPr>
          <w:b/>
          <w:color w:val="702082"/>
          <w:highlight w:val="white"/>
        </w:rPr>
      </w:pPr>
      <w:r w:rsidRPr="00986873">
        <w:rPr>
          <w:b/>
          <w:color w:val="702082"/>
          <w:highlight w:val="white"/>
        </w:rPr>
        <w:t>EXTENSION OPTION</w:t>
      </w:r>
    </w:p>
    <w:p w14:paraId="4758F62C" w14:textId="77777777" w:rsidR="0042246E" w:rsidRDefault="0042246E" w:rsidP="0042246E">
      <w:pPr>
        <w:spacing w:line="240" w:lineRule="auto"/>
      </w:pPr>
      <w:r>
        <w:rPr>
          <w:highlight w:val="white"/>
        </w:rPr>
        <w:t>There is an instructional video with movement to the “Grace and Truth” song. Learn the movement ahead of time and teach it to the children or let them learn it from the video.</w:t>
      </w:r>
    </w:p>
    <w:p w14:paraId="3AE8D0B9" w14:textId="77777777" w:rsidR="0042246E" w:rsidRDefault="0042246E" w:rsidP="0042246E"/>
    <w:p w14:paraId="01E598FE" w14:textId="3C0B97F7" w:rsidR="004B4992" w:rsidRDefault="0042246E">
      <w:r>
        <w:t>*It is recommended that the teacher read John 1 for full context.</w:t>
      </w:r>
    </w:p>
    <w:sectPr w:rsidR="004B49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00A1" w14:textId="77777777" w:rsidR="00265FF0" w:rsidRDefault="00265FF0" w:rsidP="00265FF0">
      <w:pPr>
        <w:spacing w:line="240" w:lineRule="auto"/>
      </w:pPr>
      <w:r>
        <w:separator/>
      </w:r>
    </w:p>
  </w:endnote>
  <w:endnote w:type="continuationSeparator" w:id="0">
    <w:p w14:paraId="07C1A286" w14:textId="77777777" w:rsidR="00265FF0" w:rsidRDefault="00265FF0" w:rsidP="00265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BDC4" w14:textId="1202A966" w:rsidR="00265FF0" w:rsidRPr="00265FF0" w:rsidRDefault="00265FF0" w:rsidP="00265FF0">
    <w:pPr>
      <w:pStyle w:val="Footer"/>
      <w:jc w:val="right"/>
      <w:rPr>
        <w:sz w:val="16"/>
        <w:szCs w:val="16"/>
      </w:rPr>
    </w:pPr>
    <w:r w:rsidRPr="00265FF0">
      <w:rPr>
        <w:sz w:val="16"/>
        <w:szCs w:val="16"/>
      </w:rPr>
      <w:t>Christmas Joy Offering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ACF2" w14:textId="77777777" w:rsidR="00265FF0" w:rsidRDefault="00265FF0" w:rsidP="00265FF0">
      <w:pPr>
        <w:spacing w:line="240" w:lineRule="auto"/>
      </w:pPr>
      <w:r>
        <w:separator/>
      </w:r>
    </w:p>
  </w:footnote>
  <w:footnote w:type="continuationSeparator" w:id="0">
    <w:p w14:paraId="67811B14" w14:textId="77777777" w:rsidR="00265FF0" w:rsidRDefault="00265FF0" w:rsidP="00265F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86C42"/>
    <w:multiLevelType w:val="multilevel"/>
    <w:tmpl w:val="EB445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CB6B14"/>
    <w:multiLevelType w:val="multilevel"/>
    <w:tmpl w:val="6BB80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0985272">
    <w:abstractNumId w:val="1"/>
  </w:num>
  <w:num w:numId="2" w16cid:durableId="199657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6E"/>
    <w:rsid w:val="000D1201"/>
    <w:rsid w:val="000D51C3"/>
    <w:rsid w:val="000F4EC6"/>
    <w:rsid w:val="00116CB1"/>
    <w:rsid w:val="001C3C8D"/>
    <w:rsid w:val="001C7FD5"/>
    <w:rsid w:val="001D3A62"/>
    <w:rsid w:val="001E0519"/>
    <w:rsid w:val="00223B35"/>
    <w:rsid w:val="00265FF0"/>
    <w:rsid w:val="002C5A42"/>
    <w:rsid w:val="00354B01"/>
    <w:rsid w:val="0035718F"/>
    <w:rsid w:val="003C395D"/>
    <w:rsid w:val="003C4CCF"/>
    <w:rsid w:val="003E1132"/>
    <w:rsid w:val="003F2209"/>
    <w:rsid w:val="0042246E"/>
    <w:rsid w:val="00443689"/>
    <w:rsid w:val="004A26D9"/>
    <w:rsid w:val="004B4992"/>
    <w:rsid w:val="0051402F"/>
    <w:rsid w:val="005470DD"/>
    <w:rsid w:val="005B0636"/>
    <w:rsid w:val="006412B3"/>
    <w:rsid w:val="007206E1"/>
    <w:rsid w:val="00734D2F"/>
    <w:rsid w:val="00804CE3"/>
    <w:rsid w:val="00896B21"/>
    <w:rsid w:val="008A472D"/>
    <w:rsid w:val="008E5844"/>
    <w:rsid w:val="008F5890"/>
    <w:rsid w:val="00922067"/>
    <w:rsid w:val="00931F12"/>
    <w:rsid w:val="009424B9"/>
    <w:rsid w:val="0094475F"/>
    <w:rsid w:val="009528D8"/>
    <w:rsid w:val="00984DB4"/>
    <w:rsid w:val="009A20A9"/>
    <w:rsid w:val="009F7E01"/>
    <w:rsid w:val="00A111E9"/>
    <w:rsid w:val="00A2164D"/>
    <w:rsid w:val="00AB4313"/>
    <w:rsid w:val="00B00B1D"/>
    <w:rsid w:val="00B2179F"/>
    <w:rsid w:val="00B65A88"/>
    <w:rsid w:val="00BC020F"/>
    <w:rsid w:val="00BD4D5E"/>
    <w:rsid w:val="00C30F05"/>
    <w:rsid w:val="00C3382D"/>
    <w:rsid w:val="00CF3E1C"/>
    <w:rsid w:val="00D22A75"/>
    <w:rsid w:val="00D7760E"/>
    <w:rsid w:val="00D915A2"/>
    <w:rsid w:val="00DB4048"/>
    <w:rsid w:val="00DB7EE2"/>
    <w:rsid w:val="00E23F93"/>
    <w:rsid w:val="00EC7652"/>
    <w:rsid w:val="00F9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67F"/>
  <w15:chartTrackingRefBased/>
  <w15:docId w15:val="{F66CBF3F-92EF-40AE-97E7-43E8C29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6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F0"/>
    <w:pPr>
      <w:tabs>
        <w:tab w:val="center" w:pos="4680"/>
        <w:tab w:val="right" w:pos="9360"/>
      </w:tabs>
      <w:spacing w:line="240" w:lineRule="auto"/>
    </w:pPr>
  </w:style>
  <w:style w:type="character" w:customStyle="1" w:styleId="HeaderChar">
    <w:name w:val="Header Char"/>
    <w:basedOn w:val="DefaultParagraphFont"/>
    <w:link w:val="Header"/>
    <w:uiPriority w:val="99"/>
    <w:rsid w:val="00265FF0"/>
    <w:rPr>
      <w:rFonts w:ascii="Arial" w:eastAsia="Arial" w:hAnsi="Arial" w:cs="Arial"/>
      <w:lang w:val="en"/>
    </w:rPr>
  </w:style>
  <w:style w:type="paragraph" w:styleId="Footer">
    <w:name w:val="footer"/>
    <w:basedOn w:val="Normal"/>
    <w:link w:val="FooterChar"/>
    <w:uiPriority w:val="99"/>
    <w:unhideWhenUsed/>
    <w:rsid w:val="00265FF0"/>
    <w:pPr>
      <w:tabs>
        <w:tab w:val="center" w:pos="4680"/>
        <w:tab w:val="right" w:pos="9360"/>
      </w:tabs>
      <w:spacing w:line="240" w:lineRule="auto"/>
    </w:pPr>
  </w:style>
  <w:style w:type="character" w:customStyle="1" w:styleId="FooterChar">
    <w:name w:val="Footer Char"/>
    <w:basedOn w:val="DefaultParagraphFont"/>
    <w:link w:val="Footer"/>
    <w:uiPriority w:val="99"/>
    <w:rsid w:val="00265FF0"/>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sEorBffl3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shiphousekids.com/kids-worship-song-tracks/97971/grace-and-truth--john-114" TargetMode="External"/><Relationship Id="rId4" Type="http://schemas.openxmlformats.org/officeDocument/2006/relationships/webSettings" Target="webSettings.xml"/><Relationship Id="rId9" Type="http://schemas.openxmlformats.org/officeDocument/2006/relationships/hyperlink" Target="https://youtu.be/qzEa81HYf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3478</Characters>
  <Application>Microsoft Office Word</Application>
  <DocSecurity>0</DocSecurity>
  <Lines>102</Lines>
  <Paragraphs>71</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3</cp:revision>
  <dcterms:created xsi:type="dcterms:W3CDTF">2022-10-14T16:42:00Z</dcterms:created>
  <dcterms:modified xsi:type="dcterms:W3CDTF">2022-10-14T16:45:00Z</dcterms:modified>
</cp:coreProperties>
</file>