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8F4B" w14:textId="5A7FEA94" w:rsidR="00415B0E" w:rsidRDefault="00415B0E">
      <w:pPr>
        <w:pStyle w:val="Body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8570D6C" wp14:editId="61F339D7">
            <wp:extent cx="3762375" cy="841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O_Spanis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616" cy="84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C5E9" w14:textId="4CFC6697" w:rsidR="007F79C3" w:rsidRPr="00415B0E" w:rsidRDefault="00F06844">
      <w:pPr>
        <w:pStyle w:val="Body"/>
        <w:rPr>
          <w:rFonts w:cs="Calibri"/>
          <w:color w:val="702082"/>
          <w:sz w:val="32"/>
          <w:szCs w:val="32"/>
        </w:rPr>
      </w:pPr>
      <w:r w:rsidRPr="00415B0E">
        <w:rPr>
          <w:rFonts w:cs="Calibri"/>
          <w:color w:val="702082"/>
          <w:sz w:val="32"/>
          <w:szCs w:val="32"/>
        </w:rPr>
        <w:t>Estando juntos/as</w:t>
      </w:r>
    </w:p>
    <w:p w14:paraId="78183184" w14:textId="088972F8" w:rsidR="007F79C3" w:rsidRPr="00E568E8" w:rsidRDefault="00F06844">
      <w:pPr>
        <w:pStyle w:val="Body"/>
        <w:rPr>
          <w:rFonts w:cs="Calibri"/>
        </w:rPr>
      </w:pPr>
      <w:r>
        <w:rPr>
          <w:rFonts w:cs="Calibri"/>
        </w:rPr>
        <w:t>"Muchas manos hacen un trabajo ligero".</w:t>
      </w:r>
    </w:p>
    <w:p w14:paraId="533085CB" w14:textId="2E1354F5" w:rsidR="007F79C3" w:rsidRPr="00E568E8" w:rsidRDefault="00F06844">
      <w:pPr>
        <w:pStyle w:val="Body"/>
        <w:rPr>
          <w:rFonts w:cs="Calibri"/>
        </w:rPr>
      </w:pPr>
      <w:r>
        <w:rPr>
          <w:rFonts w:cs="Calibri"/>
        </w:rPr>
        <w:t>"El trabajo en equipo hace que el sueño funcione".</w:t>
      </w:r>
    </w:p>
    <w:p w14:paraId="0789ABDE" w14:textId="6B76E971" w:rsidR="007F79C3" w:rsidRPr="00E568E8" w:rsidRDefault="00F06844">
      <w:pPr>
        <w:pStyle w:val="Body"/>
        <w:rPr>
          <w:rFonts w:cs="Calibri"/>
        </w:rPr>
      </w:pPr>
      <w:r>
        <w:rPr>
          <w:rFonts w:cs="Calibri"/>
        </w:rPr>
        <w:t>Si todos/as hacemos un poco, el resultado será mucho.</w:t>
      </w:r>
    </w:p>
    <w:p w14:paraId="4793256F" w14:textId="1580D241" w:rsidR="007F79C3" w:rsidRPr="00E568E8" w:rsidRDefault="00F06844">
      <w:pPr>
        <w:pStyle w:val="Body"/>
        <w:rPr>
          <w:rFonts w:cs="Calibri"/>
        </w:rPr>
      </w:pPr>
      <w:r w:rsidRPr="00E568E8">
        <w:rPr>
          <w:rFonts w:cs="Calibri"/>
        </w:rPr>
        <w:t xml:space="preserve">Hay muchas maneras de decirlo, pero trabajar juntos/as hace posible cosas más grandes y </w:t>
      </w:r>
      <w:r w:rsidRPr="00E568E8">
        <w:rPr>
          <w:rFonts w:cs="Calibri"/>
        </w:rPr>
        <w:t>mejores.  Y, muchas veces, trabajar juntos/as también hace que sea más divertido.  De hecho, hay momentos que mejoran sólo por nuestra capacidad de estar juntos/as, de estar el uno con el otro.</w:t>
      </w:r>
    </w:p>
    <w:p w14:paraId="730FFF98" w14:textId="323AEDC6" w:rsidR="007F79C3" w:rsidRPr="00E568E8" w:rsidRDefault="00F06844">
      <w:pPr>
        <w:pStyle w:val="Body"/>
        <w:rPr>
          <w:rFonts w:cs="Calibri"/>
        </w:rPr>
      </w:pPr>
      <w:r w:rsidRPr="00E568E8">
        <w:rPr>
          <w:rFonts w:cs="Calibri"/>
        </w:rPr>
        <w:t xml:space="preserve">Eso es algo que realmente suena cierto, ¿verdad? </w:t>
      </w:r>
      <w:r w:rsidRPr="00E568E8">
        <w:rPr>
          <w:rFonts w:cs="Calibri"/>
          <w:i/>
          <w:iCs/>
        </w:rPr>
        <w:t>Estar juntos/</w:t>
      </w:r>
      <w:r w:rsidRPr="00E568E8">
        <w:rPr>
          <w:rFonts w:cs="Calibri"/>
          <w:i/>
          <w:iCs/>
        </w:rPr>
        <w:t>as</w:t>
      </w:r>
      <w:r w:rsidRPr="00E568E8">
        <w:rPr>
          <w:rFonts w:cs="Calibri"/>
        </w:rPr>
        <w:t>. Durante los últimos meses, muchos de nosotros/as no pudimos estar juntos en persona. Siempre hemos estado juntos/as en espíritu y en fe. Pero nos perdimos vernos mutuamente. Nos perdimos ver caras que amamos, de cerca y personales. Pero eso no signific</w:t>
      </w:r>
      <w:r w:rsidRPr="00E568E8">
        <w:rPr>
          <w:rFonts w:cs="Calibri"/>
        </w:rPr>
        <w:t>a que</w:t>
      </w:r>
      <w:r w:rsidRPr="00E568E8">
        <w:rPr>
          <w:rFonts w:cs="Calibri"/>
          <w:rtl/>
        </w:rPr>
        <w:t xml:space="preserve"> </w:t>
      </w:r>
      <w:r w:rsidRPr="00E568E8">
        <w:rPr>
          <w:rFonts w:cs="Calibri"/>
        </w:rPr>
        <w:t>no estemos juntos/as. Y definitivamente no hemos estado solos/as.</w:t>
      </w:r>
    </w:p>
    <w:p w14:paraId="47CD561E" w14:textId="34988428" w:rsidR="007F79C3" w:rsidRPr="00E568E8" w:rsidRDefault="00F06844">
      <w:pPr>
        <w:pStyle w:val="Body"/>
        <w:rPr>
          <w:rFonts w:cs="Calibri"/>
        </w:rPr>
      </w:pPr>
      <w:r>
        <w:rPr>
          <w:rFonts w:cs="Calibri"/>
        </w:rPr>
        <w:t>Hay una palabra que surge mucho durante esta temporada que llamamos Adviento en la Iglesia, y apunta al mismo sentimiento, pero sobre Dios: "Emmanuel". Emmanuel significa "Dios está co</w:t>
      </w:r>
      <w:r>
        <w:rPr>
          <w:rFonts w:cs="Calibri"/>
        </w:rPr>
        <w:t xml:space="preserve">n nosotros", y, en Jesús, los cristianos/as afirmamos que Dios tomó forma humana para estar </w:t>
      </w:r>
      <w:r w:rsidRPr="00E568E8">
        <w:rPr>
          <w:rFonts w:cs="Calibri"/>
          <w:i/>
          <w:iCs/>
        </w:rPr>
        <w:t>con nosotros/as</w:t>
      </w:r>
      <w:r w:rsidRPr="00E568E8">
        <w:rPr>
          <w:rFonts w:cs="Calibri"/>
        </w:rPr>
        <w:t>.</w:t>
      </w:r>
      <w:r>
        <w:rPr>
          <w:rFonts w:cs="Calibri" w:hint="cs"/>
          <w:rtl/>
          <w:lang w:val="ar-SA"/>
        </w:rPr>
        <w:t xml:space="preserve"> "</w:t>
      </w:r>
      <w:r w:rsidRPr="00E568E8">
        <w:rPr>
          <w:rFonts w:cs="Calibri"/>
        </w:rPr>
        <w:t>Dios está con nosotros/as" es más que decir que Dios está con nosotros/as. Afirma que Dios valora la unión y la relación con nosotros/as, lo que n</w:t>
      </w:r>
      <w:r w:rsidRPr="00E568E8">
        <w:rPr>
          <w:rFonts w:cs="Calibri"/>
        </w:rPr>
        <w:t>os lleva a valorar la unión y la relación con los/as demás. Cuando estamos todos juntos/as como lo estamos hoy — e incluso cuando estamos separados/as.</w:t>
      </w:r>
    </w:p>
    <w:p w14:paraId="2B6D85F5" w14:textId="77777777" w:rsidR="007F79C3" w:rsidRPr="00E568E8" w:rsidRDefault="00F06844">
      <w:pPr>
        <w:pStyle w:val="Body"/>
        <w:rPr>
          <w:rFonts w:cs="Calibri"/>
          <w:b/>
          <w:bCs/>
        </w:rPr>
      </w:pPr>
      <w:r w:rsidRPr="00E568E8">
        <w:rPr>
          <w:rFonts w:cs="Calibri"/>
        </w:rPr>
        <w:t xml:space="preserve">La Ofrenda de Alegría de Navidad es una forma de unirnos como presbiterianos alrededor de todo el país. </w:t>
      </w:r>
      <w:r w:rsidRPr="00E568E8">
        <w:rPr>
          <w:rFonts w:cs="Calibri"/>
        </w:rPr>
        <w:t xml:space="preserve"> Hacemos esto para satisfacer las necesidades de las personas vulnerables que tal vez no podamos satisfacer como individuos o como congregaciones individuales.  Puede que no podamos encontrarnos cara a cara con aquellos que necesitan el apoyo de nuestros d</w:t>
      </w:r>
      <w:r w:rsidRPr="00E568E8">
        <w:rPr>
          <w:rFonts w:cs="Calibri"/>
        </w:rPr>
        <w:t xml:space="preserve">ones, pero seguimos juntos/as.  </w:t>
      </w:r>
    </w:p>
    <w:p w14:paraId="23B8BF4E" w14:textId="77777777" w:rsidR="007F79C3" w:rsidRPr="00E568E8" w:rsidRDefault="00F06844">
      <w:pPr>
        <w:pStyle w:val="Body"/>
        <w:rPr>
          <w:rFonts w:cs="Calibri"/>
        </w:rPr>
      </w:pPr>
      <w:r w:rsidRPr="00E568E8">
        <w:rPr>
          <w:rFonts w:cs="Calibri"/>
        </w:rPr>
        <w:t xml:space="preserve">Las ofrendas que compartimos nos conectan.  También cambian vidas.  A través de la Ofrenda de Alegría de Navidad, apoyamos a los trabajadores de la iglesia y a sus familias que experimentan necesidades financieras críticas </w:t>
      </w:r>
      <w:r w:rsidRPr="00E568E8">
        <w:rPr>
          <w:rFonts w:cs="Calibri"/>
        </w:rPr>
        <w:t>con la ayuda del Programa de Asistencia de la Junta de Pensiones.  Nos conectamos con los jóvenes que asisten al Stillman College, a la Escuela Panamericana Presbiteriana y a la Escuela Menaul, apoyando la educación y el desarrollo del liderazgo de los est</w:t>
      </w:r>
      <w:r w:rsidRPr="00E568E8">
        <w:rPr>
          <w:rFonts w:cs="Calibri"/>
        </w:rPr>
        <w:t xml:space="preserve">udiantes de color, que pronto serán líderes en nuestra Iglesia y en el mundo. </w:t>
      </w:r>
    </w:p>
    <w:p w14:paraId="018FC8C4" w14:textId="145FA452" w:rsidR="007F79C3" w:rsidRPr="00E568E8" w:rsidRDefault="00F06844">
      <w:pPr>
        <w:pStyle w:val="Body"/>
        <w:rPr>
          <w:rFonts w:cs="Calibri"/>
        </w:rPr>
      </w:pPr>
      <w:r w:rsidRPr="00E568E8">
        <w:rPr>
          <w:rFonts w:cs="Calibri"/>
        </w:rPr>
        <w:t>"Dios está con nosotros/as". Todo el tiempo. En esta época de Adviento, al acercarnos a la Navidad, no puedo pensar en un regalo más perfecto que ese.  Gracias por compartir esa</w:t>
      </w:r>
      <w:r w:rsidRPr="00E568E8">
        <w:rPr>
          <w:rFonts w:cs="Calibri"/>
        </w:rPr>
        <w:t xml:space="preserve">s lecciones y esas verdades, a través de su donativo a la Ofrenda de Alegría de Navidad. </w:t>
      </w:r>
    </w:p>
    <w:p w14:paraId="0415A7E0" w14:textId="44390701" w:rsidR="007F79C3" w:rsidRPr="00E568E8" w:rsidRDefault="00F06844">
      <w:pPr>
        <w:pStyle w:val="Body"/>
        <w:rPr>
          <w:rFonts w:cs="Calibri"/>
        </w:rPr>
      </w:pPr>
      <w:r w:rsidRPr="00E568E8">
        <w:rPr>
          <w:rFonts w:cs="Calibri"/>
        </w:rPr>
        <w:t xml:space="preserve">Por favor, dé generosamente, porque "si todos/as hacemos un poco... </w:t>
      </w:r>
      <w:r w:rsidRPr="00E568E8">
        <w:rPr>
          <w:rFonts w:cs="Calibri"/>
          <w:i/>
          <w:iCs/>
        </w:rPr>
        <w:t>juntos/as</w:t>
      </w:r>
      <w:r>
        <w:rPr>
          <w:rFonts w:cs="Calibri"/>
        </w:rPr>
        <w:t xml:space="preserve"> —el resultado será mucho."</w:t>
      </w:r>
    </w:p>
    <w:p w14:paraId="4DD5F758" w14:textId="77777777" w:rsidR="007F79C3" w:rsidRPr="00E568E8" w:rsidRDefault="00F06844">
      <w:pPr>
        <w:pStyle w:val="Body"/>
        <w:rPr>
          <w:rFonts w:cs="Calibri"/>
          <w:i/>
          <w:iCs/>
        </w:rPr>
      </w:pPr>
    </w:p>
    <w:p w14:paraId="558A78DF" w14:textId="1A6A4D43" w:rsidR="00415B0E" w:rsidRPr="00415B0E" w:rsidRDefault="00F06844">
      <w:pPr>
        <w:pStyle w:val="Body"/>
        <w:rPr>
          <w:rFonts w:cs="Calibri"/>
          <w:i/>
          <w:iCs/>
          <w:color w:val="702082"/>
        </w:rPr>
      </w:pPr>
      <w:r w:rsidRPr="00415B0E">
        <w:rPr>
          <w:rFonts w:cs="Calibri"/>
          <w:b/>
          <w:bCs/>
          <w:i/>
          <w:iCs/>
          <w:color w:val="702082"/>
        </w:rPr>
        <w:t>Oremos</w:t>
      </w:r>
      <w:r w:rsidR="00415B0E" w:rsidRPr="00415B0E">
        <w:rPr>
          <w:rFonts w:cs="Calibri"/>
          <w:b/>
          <w:bCs/>
          <w:i/>
          <w:iCs/>
          <w:color w:val="702082"/>
        </w:rPr>
        <w:t>~</w:t>
      </w:r>
      <w:r w:rsidRPr="00415B0E">
        <w:rPr>
          <w:rFonts w:cs="Calibri"/>
          <w:i/>
          <w:iCs/>
          <w:color w:val="702082"/>
        </w:rPr>
        <w:t xml:space="preserve"> </w:t>
      </w:r>
    </w:p>
    <w:p w14:paraId="247ECE6F" w14:textId="5F9AED32" w:rsidR="007F79C3" w:rsidRPr="00E568E8" w:rsidRDefault="00F06844">
      <w:pPr>
        <w:pStyle w:val="Body"/>
        <w:rPr>
          <w:rFonts w:cs="Calibri"/>
        </w:rPr>
      </w:pPr>
      <w:r w:rsidRPr="00E568E8">
        <w:rPr>
          <w:rFonts w:cs="Calibri"/>
          <w:i/>
          <w:iCs/>
        </w:rPr>
        <w:t>Dios, somos tu Iglesia, juntos/as. Por tu hijo Jesús</w:t>
      </w:r>
      <w:r w:rsidRPr="00E568E8">
        <w:rPr>
          <w:rFonts w:cs="Calibri"/>
          <w:i/>
          <w:iCs/>
        </w:rPr>
        <w:t>, nos reunimos para servir a aquellos/as que lideran tu Iglesia pero se encuentran en necesidad. Y nos hemos reunido con estudiantes de escuelas y universidades relacionadas con el presbiterio para equipar a las comunidades de color, que tienen el potencia</w:t>
      </w:r>
      <w:r w:rsidRPr="00E568E8">
        <w:rPr>
          <w:rFonts w:cs="Calibri"/>
          <w:i/>
          <w:iCs/>
        </w:rPr>
        <w:t xml:space="preserve">l de liderar tu iglesia y el mundo en el futuro. En el nombre de Cristo, Emmanuel, oramos, Amén. </w:t>
      </w:r>
    </w:p>
    <w:sectPr w:rsidR="007F79C3" w:rsidRPr="00E568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1136F" w14:textId="77777777" w:rsidR="00F06844" w:rsidRDefault="00F06844">
      <w:r>
        <w:separator/>
      </w:r>
    </w:p>
  </w:endnote>
  <w:endnote w:type="continuationSeparator" w:id="0">
    <w:p w14:paraId="2B9464B0" w14:textId="77777777" w:rsidR="00F06844" w:rsidRDefault="00F0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2D65" w14:textId="77777777" w:rsidR="007F79C3" w:rsidRDefault="00F068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5C4A7" w14:textId="77777777" w:rsidR="00F06844" w:rsidRDefault="00F06844">
      <w:r>
        <w:separator/>
      </w:r>
    </w:p>
  </w:footnote>
  <w:footnote w:type="continuationSeparator" w:id="0">
    <w:p w14:paraId="7ADED01F" w14:textId="77777777" w:rsidR="00F06844" w:rsidRDefault="00F06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DF31" w14:textId="77777777" w:rsidR="007F79C3" w:rsidRDefault="00F068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0E"/>
    <w:rsid w:val="00415B0E"/>
    <w:rsid w:val="00F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94AF"/>
  <w15:docId w15:val="{B57FE578-0464-BD41-8E0A-4A44E57E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4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5</cp:revision>
  <cp:lastPrinted>2020-06-10T16:03:00Z</cp:lastPrinted>
  <dcterms:created xsi:type="dcterms:W3CDTF">2020-06-10T16:02:00Z</dcterms:created>
  <dcterms:modified xsi:type="dcterms:W3CDTF">2020-08-03T13:44:00Z</dcterms:modified>
</cp:coreProperties>
</file>