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5BBE" w14:textId="5D353FC9" w:rsidR="00FE1142" w:rsidRDefault="00FE1142" w:rsidP="008E4126">
      <w:pPr>
        <w:rPr>
          <w:rFonts w:cstheme="minorHAnsi"/>
          <w:b/>
          <w:bCs/>
          <w:sz w:val="28"/>
          <w:szCs w:val="28"/>
        </w:rPr>
      </w:pPr>
      <w:r>
        <w:rPr>
          <w:rFonts w:cstheme="minorHAnsi"/>
          <w:b/>
          <w:bCs/>
          <w:noProof/>
          <w:sz w:val="28"/>
          <w:szCs w:val="28"/>
        </w:rPr>
        <w:drawing>
          <wp:inline distT="0" distB="0" distL="0" distR="0" wp14:anchorId="5EDCE6DF" wp14:editId="524DE4BD">
            <wp:extent cx="3429000" cy="830815"/>
            <wp:effectExtent l="0" t="0" r="0" b="7620"/>
            <wp:docPr id="17902437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24379"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0630" cy="833633"/>
                    </a:xfrm>
                    <a:prstGeom prst="rect">
                      <a:avLst/>
                    </a:prstGeom>
                  </pic:spPr>
                </pic:pic>
              </a:graphicData>
            </a:graphic>
          </wp:inline>
        </w:drawing>
      </w:r>
    </w:p>
    <w:p w14:paraId="37528BF3" w14:textId="526442FA" w:rsidR="000E6091" w:rsidRPr="00FE1142" w:rsidRDefault="000E6091" w:rsidP="008E4126">
      <w:pPr>
        <w:rPr>
          <w:rFonts w:cstheme="minorHAnsi"/>
          <w:b/>
          <w:bCs/>
          <w:color w:val="4298B5"/>
          <w:sz w:val="28"/>
          <w:szCs w:val="28"/>
        </w:rPr>
      </w:pPr>
      <w:r w:rsidRPr="00FE1142">
        <w:rPr>
          <w:rFonts w:cstheme="minorHAnsi"/>
          <w:b/>
          <w:bCs/>
          <w:color w:val="4298B5"/>
          <w:sz w:val="28"/>
          <w:szCs w:val="28"/>
        </w:rPr>
        <w:t>Minute for Mission</w:t>
      </w:r>
    </w:p>
    <w:p w14:paraId="6421946B" w14:textId="14429A14" w:rsidR="00322831" w:rsidRPr="00FE1142" w:rsidRDefault="004A2092" w:rsidP="008E4126">
      <w:pPr>
        <w:rPr>
          <w:rFonts w:cstheme="minorHAnsi"/>
          <w:b/>
          <w:bCs/>
          <w:color w:val="4298B5"/>
          <w:sz w:val="28"/>
          <w:szCs w:val="28"/>
        </w:rPr>
      </w:pPr>
      <w:r w:rsidRPr="00FE1142">
        <w:rPr>
          <w:rFonts w:cstheme="minorHAnsi"/>
          <w:b/>
          <w:bCs/>
          <w:color w:val="4298B5"/>
          <w:sz w:val="28"/>
          <w:szCs w:val="28"/>
        </w:rPr>
        <w:t>‘</w:t>
      </w:r>
      <w:r w:rsidR="00F970F5" w:rsidRPr="00FE1142">
        <w:rPr>
          <w:rFonts w:cstheme="minorHAnsi"/>
          <w:b/>
          <w:bCs/>
          <w:i/>
          <w:iCs/>
          <w:color w:val="4298B5"/>
          <w:sz w:val="28"/>
          <w:szCs w:val="28"/>
        </w:rPr>
        <w:t xml:space="preserve">We saw </w:t>
      </w:r>
      <w:proofErr w:type="gramStart"/>
      <w:r w:rsidR="00F970F5" w:rsidRPr="00FE1142">
        <w:rPr>
          <w:rFonts w:cstheme="minorHAnsi"/>
          <w:b/>
          <w:bCs/>
          <w:i/>
          <w:iCs/>
          <w:color w:val="4298B5"/>
          <w:sz w:val="28"/>
          <w:szCs w:val="28"/>
        </w:rPr>
        <w:t>you</w:t>
      </w:r>
      <w:proofErr w:type="gramEnd"/>
      <w:r w:rsidRPr="00FE1142">
        <w:rPr>
          <w:rFonts w:cstheme="minorHAnsi"/>
          <w:b/>
          <w:bCs/>
          <w:i/>
          <w:iCs/>
          <w:color w:val="4298B5"/>
          <w:sz w:val="28"/>
          <w:szCs w:val="28"/>
        </w:rPr>
        <w:t>’</w:t>
      </w:r>
    </w:p>
    <w:p w14:paraId="7E1651A3" w14:textId="575D5C8E" w:rsidR="00110930" w:rsidRDefault="00322831" w:rsidP="00B30392">
      <w:pPr>
        <w:rPr>
          <w:rFonts w:eastAsia="Times New Roman" w:cstheme="minorHAnsi"/>
        </w:rPr>
      </w:pPr>
      <w:r>
        <w:rPr>
          <w:rFonts w:cstheme="minorHAnsi"/>
        </w:rPr>
        <w:t>In</w:t>
      </w:r>
      <w:r w:rsidR="00465CF7">
        <w:rPr>
          <w:rFonts w:cstheme="minorHAnsi"/>
        </w:rPr>
        <w:t xml:space="preserve"> </w:t>
      </w:r>
      <w:r w:rsidR="00FD098C">
        <w:rPr>
          <w:rFonts w:cstheme="minorHAnsi"/>
        </w:rPr>
        <w:t xml:space="preserve">all </w:t>
      </w:r>
      <w:r>
        <w:rPr>
          <w:rFonts w:cstheme="minorHAnsi"/>
        </w:rPr>
        <w:t xml:space="preserve">her 66 years, </w:t>
      </w:r>
      <w:r w:rsidRPr="00322831">
        <w:rPr>
          <w:rFonts w:cstheme="minorHAnsi"/>
        </w:rPr>
        <w:t>Magda Cruz</w:t>
      </w:r>
      <w:r w:rsidR="00465CF7">
        <w:rPr>
          <w:rFonts w:cstheme="minorHAnsi"/>
        </w:rPr>
        <w:t xml:space="preserve"> had never </w:t>
      </w:r>
      <w:r w:rsidR="00AE799D">
        <w:rPr>
          <w:rFonts w:cstheme="minorHAnsi"/>
        </w:rPr>
        <w:t>witnessed</w:t>
      </w:r>
      <w:r w:rsidR="00465CF7">
        <w:rPr>
          <w:rFonts w:cstheme="minorHAnsi"/>
        </w:rPr>
        <w:t xml:space="preserve"> anything like </w:t>
      </w:r>
      <w:r w:rsidR="00465CF7" w:rsidRPr="00322831">
        <w:rPr>
          <w:rFonts w:cstheme="minorHAnsi"/>
        </w:rPr>
        <w:t>Hurricane María</w:t>
      </w:r>
      <w:r w:rsidR="00A012DA">
        <w:rPr>
          <w:rFonts w:cstheme="minorHAnsi"/>
        </w:rPr>
        <w:t>’s power</w:t>
      </w:r>
      <w:r w:rsidR="00465CF7">
        <w:rPr>
          <w:rFonts w:cstheme="minorHAnsi"/>
        </w:rPr>
        <w:t xml:space="preserve"> to destroy.</w:t>
      </w:r>
      <w:r w:rsidR="003E5CAE">
        <w:rPr>
          <w:rFonts w:cstheme="minorHAnsi"/>
        </w:rPr>
        <w:t xml:space="preserve"> </w:t>
      </w:r>
      <w:r w:rsidR="001400A9">
        <w:rPr>
          <w:rFonts w:cstheme="minorHAnsi"/>
        </w:rPr>
        <w:t xml:space="preserve">The </w:t>
      </w:r>
      <w:r w:rsidR="001400A9" w:rsidRPr="001400A9">
        <w:rPr>
          <w:rFonts w:cstheme="minorHAnsi"/>
        </w:rPr>
        <w:t>Category 4 hurricane ravaged the island</w:t>
      </w:r>
      <w:r w:rsidR="001400A9">
        <w:rPr>
          <w:rFonts w:cstheme="minorHAnsi"/>
        </w:rPr>
        <w:t xml:space="preserve"> of Puerto Rico. </w:t>
      </w:r>
    </w:p>
    <w:p w14:paraId="00C95D52" w14:textId="6F5F88EB" w:rsidR="00B464EB" w:rsidRDefault="003E5CAE" w:rsidP="00B464EB">
      <w:pPr>
        <w:rPr>
          <w:rFonts w:eastAsia="Times New Roman" w:cstheme="minorHAnsi"/>
        </w:rPr>
      </w:pPr>
      <w:r>
        <w:rPr>
          <w:rFonts w:eastAsia="Times New Roman" w:cstheme="minorHAnsi"/>
        </w:rPr>
        <w:t>M</w:t>
      </w:r>
      <w:r w:rsidR="00C551DA" w:rsidRPr="00C551DA">
        <w:rPr>
          <w:rFonts w:eastAsia="Times New Roman" w:cstheme="minorHAnsi"/>
        </w:rPr>
        <w:t>any</w:t>
      </w:r>
      <w:r w:rsidR="00BE1A0D">
        <w:rPr>
          <w:rFonts w:eastAsia="Times New Roman" w:cstheme="minorHAnsi"/>
        </w:rPr>
        <w:t xml:space="preserve"> residents</w:t>
      </w:r>
      <w:r w:rsidR="00C551DA" w:rsidRPr="00C551DA">
        <w:rPr>
          <w:rFonts w:eastAsia="Times New Roman" w:cstheme="minorHAnsi"/>
        </w:rPr>
        <w:t xml:space="preserve"> los</w:t>
      </w:r>
      <w:r w:rsidR="00460F69">
        <w:rPr>
          <w:rFonts w:eastAsia="Times New Roman" w:cstheme="minorHAnsi"/>
        </w:rPr>
        <w:t>t</w:t>
      </w:r>
      <w:r w:rsidR="00C551DA" w:rsidRPr="00C551DA">
        <w:rPr>
          <w:rFonts w:eastAsia="Times New Roman" w:cstheme="minorHAnsi"/>
        </w:rPr>
        <w:t xml:space="preserve"> </w:t>
      </w:r>
      <w:r w:rsidR="00BE1A0D">
        <w:rPr>
          <w:rFonts w:eastAsia="Times New Roman" w:cstheme="minorHAnsi"/>
        </w:rPr>
        <w:t xml:space="preserve">large </w:t>
      </w:r>
      <w:r w:rsidR="00C551DA" w:rsidRPr="00C551DA">
        <w:rPr>
          <w:rFonts w:eastAsia="Times New Roman" w:cstheme="minorHAnsi"/>
        </w:rPr>
        <w:t>part</w:t>
      </w:r>
      <w:r w:rsidR="00460F69">
        <w:rPr>
          <w:rFonts w:eastAsia="Times New Roman" w:cstheme="minorHAnsi"/>
        </w:rPr>
        <w:t>s</w:t>
      </w:r>
      <w:r w:rsidR="00C551DA" w:rsidRPr="00C551DA">
        <w:rPr>
          <w:rFonts w:eastAsia="Times New Roman" w:cstheme="minorHAnsi"/>
        </w:rPr>
        <w:t xml:space="preserve"> of their roof</w:t>
      </w:r>
      <w:r w:rsidR="00550AED">
        <w:rPr>
          <w:rFonts w:eastAsia="Times New Roman" w:cstheme="minorHAnsi"/>
        </w:rPr>
        <w:t>s</w:t>
      </w:r>
      <w:r w:rsidR="00914DFA">
        <w:rPr>
          <w:rFonts w:eastAsia="Times New Roman" w:cstheme="minorHAnsi"/>
        </w:rPr>
        <w:t>,</w:t>
      </w:r>
      <w:r w:rsidR="00550AED">
        <w:rPr>
          <w:rFonts w:eastAsia="Times New Roman" w:cstheme="minorHAnsi"/>
        </w:rPr>
        <w:t xml:space="preserve"> </w:t>
      </w:r>
      <w:r w:rsidR="0077726F">
        <w:rPr>
          <w:rFonts w:eastAsia="Times New Roman" w:cstheme="minorHAnsi"/>
        </w:rPr>
        <w:t xml:space="preserve">so </w:t>
      </w:r>
      <w:r w:rsidR="00BE1A0D">
        <w:rPr>
          <w:rFonts w:eastAsia="Times New Roman" w:cstheme="minorHAnsi"/>
        </w:rPr>
        <w:t>they</w:t>
      </w:r>
      <w:r w:rsidR="00C551DA" w:rsidRPr="00C551DA">
        <w:rPr>
          <w:rFonts w:eastAsia="Times New Roman" w:cstheme="minorHAnsi"/>
        </w:rPr>
        <w:t xml:space="preserve"> ha</w:t>
      </w:r>
      <w:r w:rsidR="00460F69">
        <w:rPr>
          <w:rFonts w:eastAsia="Times New Roman" w:cstheme="minorHAnsi"/>
        </w:rPr>
        <w:t>d</w:t>
      </w:r>
      <w:r w:rsidR="00C551DA" w:rsidRPr="00C551DA">
        <w:rPr>
          <w:rFonts w:eastAsia="Times New Roman" w:cstheme="minorHAnsi"/>
        </w:rPr>
        <w:t xml:space="preserve"> to</w:t>
      </w:r>
      <w:r w:rsidR="00460F69">
        <w:rPr>
          <w:rFonts w:eastAsia="Times New Roman" w:cstheme="minorHAnsi"/>
        </w:rPr>
        <w:t xml:space="preserve"> either</w:t>
      </w:r>
      <w:r w:rsidR="00C551DA" w:rsidRPr="00C551DA">
        <w:rPr>
          <w:rFonts w:eastAsia="Times New Roman" w:cstheme="minorHAnsi"/>
        </w:rPr>
        <w:t xml:space="preserve"> abandon their homes or sleep in unsafe conditions.</w:t>
      </w:r>
      <w:r>
        <w:rPr>
          <w:rFonts w:eastAsia="Times New Roman" w:cstheme="minorHAnsi"/>
        </w:rPr>
        <w:t xml:space="preserve"> </w:t>
      </w:r>
      <w:r w:rsidR="00102518">
        <w:rPr>
          <w:rFonts w:eastAsia="Times New Roman" w:cstheme="minorHAnsi"/>
        </w:rPr>
        <w:t xml:space="preserve">Thankfully, </w:t>
      </w:r>
      <w:r w:rsidR="00723C16" w:rsidRPr="00723C16">
        <w:rPr>
          <w:rFonts w:eastAsia="Times New Roman" w:cstheme="minorHAnsi"/>
        </w:rPr>
        <w:t>Fideicomiso</w:t>
      </w:r>
      <w:r w:rsidR="00D24D6B">
        <w:rPr>
          <w:rFonts w:eastAsia="Times New Roman" w:cstheme="minorHAnsi"/>
        </w:rPr>
        <w:t xml:space="preserve"> [fee-day-cō-mē-sō]</w:t>
      </w:r>
      <w:r w:rsidR="00723C16" w:rsidRPr="00723C16">
        <w:rPr>
          <w:rFonts w:eastAsia="Times New Roman" w:cstheme="minorHAnsi"/>
        </w:rPr>
        <w:t>, a community land trust supported by gifts to One Great Hour of Sharing, provided a lifeline</w:t>
      </w:r>
      <w:r w:rsidR="00BE1A0D">
        <w:rPr>
          <w:rFonts w:eastAsia="Times New Roman" w:cstheme="minorHAnsi"/>
        </w:rPr>
        <w:t xml:space="preserve"> by building and installing </w:t>
      </w:r>
      <w:r w:rsidR="00B464EB" w:rsidRPr="00B464EB">
        <w:rPr>
          <w:rFonts w:eastAsia="Times New Roman" w:cstheme="minorHAnsi"/>
        </w:rPr>
        <w:t xml:space="preserve">safe roofs </w:t>
      </w:r>
      <w:r w:rsidR="00B464EB">
        <w:rPr>
          <w:rFonts w:eastAsia="Times New Roman" w:cstheme="minorHAnsi"/>
        </w:rPr>
        <w:t>throughout the community</w:t>
      </w:r>
      <w:r w:rsidR="00D24D6B">
        <w:rPr>
          <w:rFonts w:eastAsia="Times New Roman" w:cstheme="minorHAnsi"/>
        </w:rPr>
        <w:t>,</w:t>
      </w:r>
      <w:r w:rsidR="00BE1A0D">
        <w:rPr>
          <w:rFonts w:eastAsia="Times New Roman" w:cstheme="minorHAnsi"/>
        </w:rPr>
        <w:t xml:space="preserve"> which</w:t>
      </w:r>
      <w:r w:rsidR="00B464EB">
        <w:rPr>
          <w:rFonts w:eastAsia="Times New Roman" w:cstheme="minorHAnsi"/>
        </w:rPr>
        <w:t xml:space="preserve"> helped </w:t>
      </w:r>
      <w:r>
        <w:rPr>
          <w:rFonts w:eastAsia="Times New Roman" w:cstheme="minorHAnsi"/>
        </w:rPr>
        <w:t>Magda</w:t>
      </w:r>
      <w:r w:rsidR="00793DCA">
        <w:rPr>
          <w:rFonts w:eastAsia="Times New Roman" w:cstheme="minorHAnsi"/>
        </w:rPr>
        <w:t xml:space="preserve">’s </w:t>
      </w:r>
      <w:r>
        <w:rPr>
          <w:rFonts w:eastAsia="Times New Roman" w:cstheme="minorHAnsi"/>
        </w:rPr>
        <w:t>and ma</w:t>
      </w:r>
      <w:r w:rsidR="004A2092">
        <w:rPr>
          <w:rFonts w:eastAsia="Times New Roman" w:cstheme="minorHAnsi"/>
        </w:rPr>
        <w:t>n</w:t>
      </w:r>
      <w:r>
        <w:rPr>
          <w:rFonts w:eastAsia="Times New Roman" w:cstheme="minorHAnsi"/>
        </w:rPr>
        <w:t>y other families</w:t>
      </w:r>
      <w:r w:rsidR="00B464EB">
        <w:rPr>
          <w:rFonts w:eastAsia="Times New Roman" w:cstheme="minorHAnsi"/>
        </w:rPr>
        <w:t xml:space="preserve"> sleep more securely</w:t>
      </w:r>
      <w:r w:rsidR="00B464EB" w:rsidRPr="00B464EB">
        <w:rPr>
          <w:rFonts w:eastAsia="Times New Roman" w:cstheme="minorHAnsi"/>
        </w:rPr>
        <w:t>.</w:t>
      </w:r>
    </w:p>
    <w:p w14:paraId="52CF8330" w14:textId="07A54B12" w:rsidR="00FE62C6" w:rsidRDefault="00793DCA" w:rsidP="00A85CAD">
      <w:pPr>
        <w:rPr>
          <w:rFonts w:eastAsia="Times New Roman" w:cstheme="minorHAnsi"/>
        </w:rPr>
      </w:pPr>
      <w:r>
        <w:rPr>
          <w:rFonts w:eastAsia="Times New Roman" w:cstheme="minorHAnsi"/>
        </w:rPr>
        <w:t>T</w:t>
      </w:r>
      <w:r w:rsidR="00A85CAD" w:rsidRPr="00A85CAD">
        <w:rPr>
          <w:rFonts w:eastAsia="Times New Roman" w:cstheme="minorHAnsi"/>
        </w:rPr>
        <w:t xml:space="preserve">he </w:t>
      </w:r>
      <w:r w:rsidR="00723C16">
        <w:rPr>
          <w:rFonts w:eastAsia="Times New Roman" w:cstheme="minorHAnsi"/>
        </w:rPr>
        <w:t xml:space="preserve">persistent and </w:t>
      </w:r>
      <w:r w:rsidR="00A85CAD" w:rsidRPr="00A85CAD">
        <w:rPr>
          <w:rFonts w:eastAsia="Times New Roman" w:cstheme="minorHAnsi"/>
        </w:rPr>
        <w:t xml:space="preserve">dire conditions in Puerto Rico </w:t>
      </w:r>
      <w:r w:rsidR="00FE62C6">
        <w:rPr>
          <w:rFonts w:eastAsia="Times New Roman" w:cstheme="minorHAnsi"/>
        </w:rPr>
        <w:t>following</w:t>
      </w:r>
      <w:r w:rsidR="00A85CAD" w:rsidRPr="00A85CAD">
        <w:rPr>
          <w:rFonts w:eastAsia="Times New Roman" w:cstheme="minorHAnsi"/>
        </w:rPr>
        <w:t xml:space="preserve"> Hurricane </w:t>
      </w:r>
      <w:r w:rsidR="004A2092" w:rsidRPr="00322831">
        <w:rPr>
          <w:rFonts w:cstheme="minorHAnsi"/>
        </w:rPr>
        <w:t>María</w:t>
      </w:r>
      <w:r w:rsidR="00A85CAD" w:rsidRPr="00A85CAD">
        <w:rPr>
          <w:rFonts w:eastAsia="Times New Roman" w:cstheme="minorHAnsi"/>
        </w:rPr>
        <w:t xml:space="preserve"> </w:t>
      </w:r>
      <w:r w:rsidR="000E2B56">
        <w:rPr>
          <w:rFonts w:eastAsia="Times New Roman" w:cstheme="minorHAnsi"/>
        </w:rPr>
        <w:t>continue to impact</w:t>
      </w:r>
      <w:r w:rsidR="00A85CAD" w:rsidRPr="00A85CAD">
        <w:rPr>
          <w:rFonts w:eastAsia="Times New Roman" w:cstheme="minorHAnsi"/>
        </w:rPr>
        <w:t xml:space="preserve"> </w:t>
      </w:r>
      <w:r w:rsidR="00FE62C6">
        <w:rPr>
          <w:rFonts w:eastAsia="Times New Roman" w:cstheme="minorHAnsi"/>
        </w:rPr>
        <w:t>the island’s</w:t>
      </w:r>
      <w:r w:rsidR="00A85CAD">
        <w:rPr>
          <w:rFonts w:eastAsia="Times New Roman" w:cstheme="minorHAnsi"/>
        </w:rPr>
        <w:t xml:space="preserve"> most vulnerable communities</w:t>
      </w:r>
      <w:r>
        <w:rPr>
          <w:rFonts w:eastAsia="Times New Roman" w:cstheme="minorHAnsi"/>
        </w:rPr>
        <w:t xml:space="preserve">. Through One Great Hour of Sharing, </w:t>
      </w:r>
      <w:r w:rsidR="00FE62C6" w:rsidRPr="00A85CAD">
        <w:rPr>
          <w:rFonts w:eastAsia="Times New Roman" w:cstheme="minorHAnsi"/>
        </w:rPr>
        <w:t xml:space="preserve">three Presbyterian </w:t>
      </w:r>
      <w:r>
        <w:rPr>
          <w:rFonts w:eastAsia="Times New Roman" w:cstheme="minorHAnsi"/>
        </w:rPr>
        <w:t>Church (U.S.A.)</w:t>
      </w:r>
      <w:r w:rsidR="00D71E92">
        <w:rPr>
          <w:rFonts w:eastAsia="Times New Roman" w:cstheme="minorHAnsi"/>
        </w:rPr>
        <w:t xml:space="preserve"> ministries</w:t>
      </w:r>
      <w:r>
        <w:rPr>
          <w:rFonts w:eastAsia="Times New Roman" w:cstheme="minorHAnsi"/>
        </w:rPr>
        <w:t xml:space="preserve"> —</w:t>
      </w:r>
      <w:r w:rsidR="0077726F">
        <w:rPr>
          <w:rFonts w:eastAsia="Times New Roman" w:cstheme="minorHAnsi"/>
        </w:rPr>
        <w:t xml:space="preserve"> t</w:t>
      </w:r>
      <w:r w:rsidR="0077726F" w:rsidRPr="0077726F">
        <w:rPr>
          <w:rFonts w:eastAsia="Times New Roman" w:cstheme="minorHAnsi"/>
        </w:rPr>
        <w:t>he Presbyterian Hunger Program, the Presbyterian Committee on the Self-Development of People and Presbyterian Disaster Assistance</w:t>
      </w:r>
      <w:r w:rsidR="0077726F">
        <w:rPr>
          <w:rFonts w:eastAsia="Times New Roman" w:cstheme="minorHAnsi"/>
        </w:rPr>
        <w:t xml:space="preserve"> </w:t>
      </w:r>
      <w:r>
        <w:rPr>
          <w:rFonts w:eastAsia="Times New Roman" w:cstheme="minorHAnsi"/>
        </w:rPr>
        <w:t xml:space="preserve">— </w:t>
      </w:r>
      <w:r w:rsidR="0077726F">
        <w:rPr>
          <w:rFonts w:eastAsia="Times New Roman" w:cstheme="minorHAnsi"/>
        </w:rPr>
        <w:t xml:space="preserve">have </w:t>
      </w:r>
      <w:r w:rsidR="00FE62C6">
        <w:rPr>
          <w:rFonts w:eastAsia="Times New Roman" w:cstheme="minorHAnsi"/>
        </w:rPr>
        <w:t>join</w:t>
      </w:r>
      <w:r>
        <w:rPr>
          <w:rFonts w:eastAsia="Times New Roman" w:cstheme="minorHAnsi"/>
        </w:rPr>
        <w:t>ed</w:t>
      </w:r>
      <w:r w:rsidR="00FE62C6">
        <w:rPr>
          <w:rFonts w:eastAsia="Times New Roman" w:cstheme="minorHAnsi"/>
        </w:rPr>
        <w:t xml:space="preserve"> </w:t>
      </w:r>
      <w:r w:rsidR="004354E9">
        <w:rPr>
          <w:rFonts w:eastAsia="Times New Roman" w:cstheme="minorHAnsi"/>
        </w:rPr>
        <w:t>hands and resources</w:t>
      </w:r>
      <w:r w:rsidR="00FE62C6">
        <w:rPr>
          <w:rFonts w:eastAsia="Times New Roman" w:cstheme="minorHAnsi"/>
        </w:rPr>
        <w:t xml:space="preserve"> in response. </w:t>
      </w:r>
    </w:p>
    <w:p w14:paraId="47724830" w14:textId="1460D20F" w:rsidR="00102518" w:rsidRDefault="00102518" w:rsidP="00A85CAD">
      <w:pPr>
        <w:rPr>
          <w:rFonts w:eastAsia="Times New Roman" w:cstheme="minorHAnsi"/>
        </w:rPr>
      </w:pPr>
      <w:r w:rsidRPr="00102518">
        <w:rPr>
          <w:rFonts w:eastAsia="Times New Roman" w:cstheme="minorHAnsi"/>
        </w:rPr>
        <w:t xml:space="preserve">Walking alongside those impacted by the hurricane </w:t>
      </w:r>
      <w:r w:rsidR="00793DCA">
        <w:rPr>
          <w:rFonts w:eastAsia="Times New Roman" w:cstheme="minorHAnsi"/>
        </w:rPr>
        <w:t>is about</w:t>
      </w:r>
      <w:r w:rsidRPr="00102518">
        <w:rPr>
          <w:rFonts w:eastAsia="Times New Roman" w:cstheme="minorHAnsi"/>
        </w:rPr>
        <w:t xml:space="preserve"> long-term community development</w:t>
      </w:r>
      <w:r w:rsidR="00D24D6B">
        <w:rPr>
          <w:rFonts w:eastAsia="Times New Roman" w:cstheme="minorHAnsi"/>
        </w:rPr>
        <w:t xml:space="preserve"> by eradicating poverty</w:t>
      </w:r>
      <w:r w:rsidRPr="00102518">
        <w:rPr>
          <w:rFonts w:eastAsia="Times New Roman" w:cstheme="minorHAnsi"/>
        </w:rPr>
        <w:t xml:space="preserve">, which is one </w:t>
      </w:r>
      <w:r w:rsidR="004B7DFC">
        <w:rPr>
          <w:rFonts w:eastAsia="Times New Roman" w:cstheme="minorHAnsi"/>
        </w:rPr>
        <w:t xml:space="preserve">of </w:t>
      </w:r>
      <w:r w:rsidR="00D24D6B" w:rsidRPr="00102518">
        <w:rPr>
          <w:rFonts w:eastAsia="Times New Roman" w:cstheme="minorHAnsi"/>
        </w:rPr>
        <w:t>the Presbyterian Committee on the Self-Development of People</w:t>
      </w:r>
      <w:r w:rsidR="004B7DFC">
        <w:rPr>
          <w:rFonts w:eastAsia="Times New Roman" w:cstheme="minorHAnsi"/>
        </w:rPr>
        <w:t>’</w:t>
      </w:r>
      <w:r w:rsidR="00D24D6B">
        <w:rPr>
          <w:rFonts w:eastAsia="Times New Roman" w:cstheme="minorHAnsi"/>
        </w:rPr>
        <w:t>s</w:t>
      </w:r>
      <w:r w:rsidR="00D24D6B" w:rsidRPr="00102518">
        <w:rPr>
          <w:rFonts w:eastAsia="Times New Roman" w:cstheme="minorHAnsi"/>
        </w:rPr>
        <w:t xml:space="preserve"> </w:t>
      </w:r>
      <w:r w:rsidRPr="00102518">
        <w:rPr>
          <w:rFonts w:eastAsia="Times New Roman" w:cstheme="minorHAnsi"/>
        </w:rPr>
        <w:t>core strategies</w:t>
      </w:r>
      <w:r w:rsidR="00D24D6B">
        <w:rPr>
          <w:rFonts w:eastAsia="Times New Roman" w:cstheme="minorHAnsi"/>
        </w:rPr>
        <w:t>.</w:t>
      </w:r>
      <w:r w:rsidRPr="00102518">
        <w:rPr>
          <w:rFonts w:eastAsia="Times New Roman" w:cstheme="minorHAnsi"/>
        </w:rPr>
        <w:t xml:space="preserve"> </w:t>
      </w:r>
    </w:p>
    <w:p w14:paraId="687AC3CF" w14:textId="3BD07C91" w:rsidR="002D7980" w:rsidRDefault="002C53F0" w:rsidP="00584B10">
      <w:pPr>
        <w:rPr>
          <w:rFonts w:eastAsia="Times New Roman" w:cstheme="minorHAnsi"/>
        </w:rPr>
      </w:pPr>
      <w:r>
        <w:rPr>
          <w:rFonts w:eastAsia="Times New Roman" w:cstheme="minorHAnsi"/>
        </w:rPr>
        <w:t>“</w:t>
      </w:r>
      <w:r w:rsidR="00626AE0" w:rsidRPr="00626AE0">
        <w:rPr>
          <w:rFonts w:eastAsia="Times New Roman" w:cstheme="minorHAnsi"/>
        </w:rPr>
        <w:t>Fideicomiso</w:t>
      </w:r>
      <w:r w:rsidR="00626AE0">
        <w:rPr>
          <w:rFonts w:eastAsia="Times New Roman" w:cstheme="minorHAnsi"/>
        </w:rPr>
        <w:t xml:space="preserve"> is</w:t>
      </w:r>
      <w:r>
        <w:rPr>
          <w:rFonts w:eastAsia="Times New Roman" w:cstheme="minorHAnsi"/>
        </w:rPr>
        <w:t xml:space="preserve"> all about building capacity to respond to the community in case of emergency,” </w:t>
      </w:r>
      <w:r w:rsidR="00723C16" w:rsidRPr="00723C16">
        <w:rPr>
          <w:rFonts w:eastAsia="Times New Roman" w:cstheme="minorHAnsi"/>
        </w:rPr>
        <w:t>said Mariolga Juliá Pacheco, Fideicomiso’s director of Citizen Engagement and Social Development.</w:t>
      </w:r>
      <w:r w:rsidR="00723C16">
        <w:rPr>
          <w:rFonts w:eastAsia="Times New Roman" w:cstheme="minorHAnsi"/>
        </w:rPr>
        <w:t xml:space="preserve"> </w:t>
      </w:r>
      <w:r>
        <w:rPr>
          <w:rFonts w:eastAsia="Times New Roman" w:cstheme="minorHAnsi"/>
        </w:rPr>
        <w:t>“The last grant we received through the Presbyterian Church helped us to construct</w:t>
      </w:r>
      <w:r w:rsidR="00584B10" w:rsidRPr="00584B10">
        <w:rPr>
          <w:rFonts w:eastAsia="Times New Roman" w:cstheme="minorHAnsi"/>
        </w:rPr>
        <w:t xml:space="preserve"> </w:t>
      </w:r>
      <w:r>
        <w:rPr>
          <w:rFonts w:eastAsia="Times New Roman" w:cstheme="minorHAnsi"/>
        </w:rPr>
        <w:t>roofs</w:t>
      </w:r>
      <w:r w:rsidR="004C0C1F">
        <w:rPr>
          <w:rFonts w:eastAsia="Times New Roman" w:cstheme="minorHAnsi"/>
        </w:rPr>
        <w:t xml:space="preserve"> for </w:t>
      </w:r>
      <w:r w:rsidR="004A2092">
        <w:rPr>
          <w:rFonts w:eastAsia="Times New Roman" w:cstheme="minorHAnsi"/>
        </w:rPr>
        <w:t xml:space="preserve">14 </w:t>
      </w:r>
      <w:r w:rsidR="004C0C1F">
        <w:rPr>
          <w:rFonts w:eastAsia="Times New Roman" w:cstheme="minorHAnsi"/>
        </w:rPr>
        <w:t>families</w:t>
      </w:r>
      <w:r>
        <w:rPr>
          <w:rFonts w:eastAsia="Times New Roman" w:cstheme="minorHAnsi"/>
        </w:rPr>
        <w:t>, and soon we’ll start a new project putting in water tanks</w:t>
      </w:r>
      <w:r w:rsidR="00626AE0">
        <w:rPr>
          <w:rFonts w:eastAsia="Times New Roman" w:cstheme="minorHAnsi"/>
        </w:rPr>
        <w:t>.</w:t>
      </w:r>
      <w:r>
        <w:rPr>
          <w:rFonts w:eastAsia="Times New Roman" w:cstheme="minorHAnsi"/>
        </w:rPr>
        <w:t xml:space="preserve"> </w:t>
      </w:r>
      <w:r w:rsidR="00793DCA">
        <w:rPr>
          <w:rFonts w:eastAsia="Times New Roman" w:cstheme="minorHAnsi"/>
        </w:rPr>
        <w:t>T</w:t>
      </w:r>
      <w:r>
        <w:rPr>
          <w:rFonts w:eastAsia="Times New Roman" w:cstheme="minorHAnsi"/>
        </w:rPr>
        <w:t xml:space="preserve">hree schools had to shut down because </w:t>
      </w:r>
      <w:r w:rsidR="004A2092">
        <w:rPr>
          <w:rFonts w:eastAsia="Times New Roman" w:cstheme="minorHAnsi"/>
        </w:rPr>
        <w:t xml:space="preserve">of </w:t>
      </w:r>
      <w:r w:rsidR="00793DCA">
        <w:rPr>
          <w:rFonts w:eastAsia="Times New Roman" w:cstheme="minorHAnsi"/>
        </w:rPr>
        <w:t>the h</w:t>
      </w:r>
      <w:r w:rsidR="00626AE0">
        <w:rPr>
          <w:rFonts w:eastAsia="Times New Roman" w:cstheme="minorHAnsi"/>
        </w:rPr>
        <w:t>urricane</w:t>
      </w:r>
      <w:r w:rsidR="004A2092">
        <w:rPr>
          <w:rFonts w:eastAsia="Times New Roman" w:cstheme="minorHAnsi"/>
        </w:rPr>
        <w:t>,</w:t>
      </w:r>
      <w:r w:rsidR="00626AE0">
        <w:rPr>
          <w:rFonts w:eastAsia="Times New Roman" w:cstheme="minorHAnsi"/>
        </w:rPr>
        <w:t xml:space="preserve"> </w:t>
      </w:r>
      <w:r w:rsidR="00793DCA">
        <w:rPr>
          <w:rFonts w:eastAsia="Times New Roman" w:cstheme="minorHAnsi"/>
        </w:rPr>
        <w:t xml:space="preserve">so we will </w:t>
      </w:r>
      <w:r>
        <w:rPr>
          <w:rFonts w:eastAsia="Times New Roman" w:cstheme="minorHAnsi"/>
        </w:rPr>
        <w:t xml:space="preserve">be putting solar </w:t>
      </w:r>
      <w:r w:rsidR="0025715E">
        <w:rPr>
          <w:rFonts w:eastAsia="Times New Roman" w:cstheme="minorHAnsi"/>
        </w:rPr>
        <w:t>panels in one of the schools as an alternative energy source for the future.”</w:t>
      </w:r>
    </w:p>
    <w:p w14:paraId="79D394F0" w14:textId="4345B7F2" w:rsidR="0077726F" w:rsidRDefault="0077726F" w:rsidP="00584B10">
      <w:pPr>
        <w:rPr>
          <w:rFonts w:eastAsia="Times New Roman" w:cstheme="minorHAnsi"/>
        </w:rPr>
      </w:pPr>
      <w:r>
        <w:rPr>
          <w:rFonts w:eastAsia="Times New Roman" w:cstheme="minorHAnsi"/>
        </w:rPr>
        <w:t xml:space="preserve">She continued, </w:t>
      </w:r>
      <w:r w:rsidRPr="0077726F">
        <w:rPr>
          <w:rFonts w:eastAsia="Times New Roman" w:cstheme="minorHAnsi"/>
        </w:rPr>
        <w:t>“We have a wide range of social programs and projects that we work on in areas as diverse as environmental affairs, infrastructure, recreational programs for the young, violence prevention, grassroots organizing and support for the elderly. Every project intersects.”</w:t>
      </w:r>
    </w:p>
    <w:p w14:paraId="0FDB2CB2" w14:textId="578E1FFB" w:rsidR="00983C3D" w:rsidRDefault="00983C3D" w:rsidP="00983C3D">
      <w:pPr>
        <w:rPr>
          <w:rFonts w:eastAsia="Times New Roman" w:cstheme="minorHAnsi"/>
        </w:rPr>
      </w:pPr>
      <w:r w:rsidRPr="00D81903">
        <w:rPr>
          <w:rFonts w:eastAsia="Times New Roman" w:cstheme="minorHAnsi"/>
        </w:rPr>
        <w:t xml:space="preserve">The Presbyterian Hunger Program is </w:t>
      </w:r>
      <w:r>
        <w:rPr>
          <w:rFonts w:eastAsia="Times New Roman" w:cstheme="minorHAnsi"/>
        </w:rPr>
        <w:t xml:space="preserve">especially </w:t>
      </w:r>
      <w:r w:rsidRPr="00D81903">
        <w:rPr>
          <w:rFonts w:eastAsia="Times New Roman" w:cstheme="minorHAnsi"/>
        </w:rPr>
        <w:t>excited about the water tanks that Fideicomiso is planning for the G-8 headquarters and community cente</w:t>
      </w:r>
      <w:r w:rsidR="000913A5">
        <w:rPr>
          <w:rFonts w:eastAsia="Times New Roman" w:cstheme="minorHAnsi"/>
        </w:rPr>
        <w:t>r</w:t>
      </w:r>
      <w:r w:rsidRPr="00D81903">
        <w:rPr>
          <w:rFonts w:eastAsia="Times New Roman" w:cstheme="minorHAnsi"/>
        </w:rPr>
        <w:t xml:space="preserve">. This life-saving measure will </w:t>
      </w:r>
      <w:r>
        <w:rPr>
          <w:rFonts w:eastAsia="Times New Roman" w:cstheme="minorHAnsi"/>
        </w:rPr>
        <w:t>provide s</w:t>
      </w:r>
      <w:r w:rsidRPr="00D81903">
        <w:rPr>
          <w:rFonts w:eastAsia="Times New Roman" w:cstheme="minorHAnsi"/>
        </w:rPr>
        <w:t>ustenance for residents should they be hit by future storms</w:t>
      </w:r>
      <w:r>
        <w:rPr>
          <w:rFonts w:eastAsia="Times New Roman" w:cstheme="minorHAnsi"/>
        </w:rPr>
        <w:t xml:space="preserve"> and will </w:t>
      </w:r>
      <w:r w:rsidRPr="00D81903">
        <w:rPr>
          <w:rFonts w:eastAsia="Times New Roman" w:cstheme="minorHAnsi"/>
        </w:rPr>
        <w:t>create greater community resilience.</w:t>
      </w:r>
    </w:p>
    <w:p w14:paraId="609B7FAF" w14:textId="10F13B3E" w:rsidR="008C653C" w:rsidRDefault="00823DC9" w:rsidP="008C653C">
      <w:pPr>
        <w:rPr>
          <w:rFonts w:cstheme="minorHAnsi"/>
        </w:rPr>
      </w:pPr>
      <w:r>
        <w:rPr>
          <w:rFonts w:cstheme="minorHAnsi"/>
        </w:rPr>
        <w:t>W</w:t>
      </w:r>
      <w:r w:rsidR="004749ED">
        <w:rPr>
          <w:rFonts w:cstheme="minorHAnsi"/>
        </w:rPr>
        <w:t xml:space="preserve">orking with </w:t>
      </w:r>
      <w:proofErr w:type="spellStart"/>
      <w:r w:rsidR="004749ED">
        <w:rPr>
          <w:rFonts w:cstheme="minorHAnsi"/>
        </w:rPr>
        <w:t>Fideicomiso</w:t>
      </w:r>
      <w:proofErr w:type="spellEnd"/>
      <w:r w:rsidR="004749ED">
        <w:rPr>
          <w:rFonts w:cstheme="minorHAnsi"/>
        </w:rPr>
        <w:t xml:space="preserve"> </w:t>
      </w:r>
      <w:r>
        <w:rPr>
          <w:rFonts w:cstheme="minorHAnsi"/>
        </w:rPr>
        <w:t>is</w:t>
      </w:r>
      <w:r w:rsidR="008C653C">
        <w:rPr>
          <w:rFonts w:cstheme="minorHAnsi"/>
        </w:rPr>
        <w:t xml:space="preserve"> </w:t>
      </w:r>
      <w:r>
        <w:rPr>
          <w:rFonts w:cstheme="minorHAnsi"/>
        </w:rPr>
        <w:t xml:space="preserve">one of the </w:t>
      </w:r>
      <w:r w:rsidR="00A02CAC">
        <w:rPr>
          <w:rFonts w:cstheme="minorHAnsi"/>
        </w:rPr>
        <w:t xml:space="preserve">many ways </w:t>
      </w:r>
      <w:bookmarkStart w:id="0" w:name="_Hlk143689758"/>
      <w:r>
        <w:rPr>
          <w:rFonts w:cstheme="minorHAnsi"/>
        </w:rPr>
        <w:t xml:space="preserve">Presbyterian Disaster Assistance is </w:t>
      </w:r>
      <w:r w:rsidR="008C653C">
        <w:rPr>
          <w:rFonts w:cstheme="minorHAnsi"/>
        </w:rPr>
        <w:t xml:space="preserve">responding to the </w:t>
      </w:r>
      <w:r>
        <w:rPr>
          <w:rFonts w:cstheme="minorHAnsi"/>
        </w:rPr>
        <w:t xml:space="preserve">Matthew 25 </w:t>
      </w:r>
      <w:r w:rsidR="008C653C">
        <w:rPr>
          <w:rFonts w:cstheme="minorHAnsi"/>
        </w:rPr>
        <w:t xml:space="preserve">question, </w:t>
      </w:r>
      <w:r w:rsidR="004A2092">
        <w:rPr>
          <w:rFonts w:cstheme="minorHAnsi"/>
        </w:rPr>
        <w:t>“</w:t>
      </w:r>
      <w:r w:rsidR="008C653C" w:rsidRPr="00B02BC4">
        <w:rPr>
          <w:rFonts w:cstheme="minorHAnsi"/>
          <w:i/>
          <w:iCs/>
        </w:rPr>
        <w:t>When did we see you</w:t>
      </w:r>
      <w:r>
        <w:rPr>
          <w:rFonts w:cstheme="minorHAnsi"/>
          <w:i/>
          <w:iCs/>
        </w:rPr>
        <w:t>?</w:t>
      </w:r>
      <w:r w:rsidR="004749ED">
        <w:rPr>
          <w:rFonts w:cstheme="minorHAnsi"/>
        </w:rPr>
        <w:t>”</w:t>
      </w:r>
      <w:bookmarkEnd w:id="0"/>
      <w:r>
        <w:rPr>
          <w:rFonts w:cstheme="minorHAnsi"/>
        </w:rPr>
        <w:t xml:space="preserve"> </w:t>
      </w:r>
      <w:r w:rsidR="008C653C">
        <w:rPr>
          <w:rFonts w:cstheme="minorHAnsi"/>
        </w:rPr>
        <w:t xml:space="preserve">This </w:t>
      </w:r>
      <w:r>
        <w:rPr>
          <w:rFonts w:cstheme="minorHAnsi"/>
        </w:rPr>
        <w:t xml:space="preserve">partnership </w:t>
      </w:r>
      <w:r w:rsidR="008C653C">
        <w:rPr>
          <w:rFonts w:cstheme="minorHAnsi"/>
        </w:rPr>
        <w:t xml:space="preserve">answers </w:t>
      </w:r>
      <w:r>
        <w:rPr>
          <w:rFonts w:cstheme="minorHAnsi"/>
        </w:rPr>
        <w:t xml:space="preserve">that </w:t>
      </w:r>
      <w:r w:rsidR="008C653C">
        <w:rPr>
          <w:rFonts w:cstheme="minorHAnsi"/>
        </w:rPr>
        <w:t>question</w:t>
      </w:r>
      <w:r>
        <w:rPr>
          <w:rFonts w:cstheme="minorHAnsi"/>
        </w:rPr>
        <w:t xml:space="preserve"> with:</w:t>
      </w:r>
      <w:r w:rsidR="008C653C">
        <w:rPr>
          <w:rFonts w:cstheme="minorHAnsi"/>
        </w:rPr>
        <w:t xml:space="preserve"> </w:t>
      </w:r>
      <w:r w:rsidR="008C653C" w:rsidRPr="00B02BC4">
        <w:rPr>
          <w:rFonts w:cstheme="minorHAnsi"/>
          <w:i/>
          <w:iCs/>
        </w:rPr>
        <w:t>We saw you</w:t>
      </w:r>
      <w:r w:rsidR="008C653C">
        <w:rPr>
          <w:rFonts w:cstheme="minorHAnsi"/>
        </w:rPr>
        <w:t xml:space="preserve"> in this community. </w:t>
      </w:r>
      <w:r w:rsidR="008C653C" w:rsidRPr="00B02BC4">
        <w:rPr>
          <w:rFonts w:cstheme="minorHAnsi"/>
          <w:i/>
          <w:iCs/>
        </w:rPr>
        <w:t>We saw you</w:t>
      </w:r>
      <w:r w:rsidR="008C653C">
        <w:rPr>
          <w:rFonts w:cstheme="minorHAnsi"/>
        </w:rPr>
        <w:t xml:space="preserve"> in what has been going on for many decades. </w:t>
      </w:r>
      <w:bookmarkStart w:id="1" w:name="_Hlk142489173"/>
      <w:r w:rsidR="008C653C" w:rsidRPr="00B02BC4">
        <w:rPr>
          <w:rFonts w:cstheme="minorHAnsi"/>
          <w:i/>
          <w:iCs/>
        </w:rPr>
        <w:t>We saw you</w:t>
      </w:r>
      <w:r w:rsidR="008C653C">
        <w:rPr>
          <w:rFonts w:cstheme="minorHAnsi"/>
        </w:rPr>
        <w:t xml:space="preserve"> in the people asking for justice</w:t>
      </w:r>
      <w:bookmarkEnd w:id="1"/>
      <w:r w:rsidR="008C653C">
        <w:rPr>
          <w:rFonts w:cstheme="minorHAnsi"/>
        </w:rPr>
        <w:t>.</w:t>
      </w:r>
      <w:r w:rsidR="00102518">
        <w:rPr>
          <w:rFonts w:cstheme="minorHAnsi"/>
        </w:rPr>
        <w:t xml:space="preserve"> </w:t>
      </w:r>
    </w:p>
    <w:p w14:paraId="1551D324" w14:textId="0DEAC12B" w:rsidR="00723C16" w:rsidRDefault="00723C16" w:rsidP="00102518">
      <w:pPr>
        <w:rPr>
          <w:rFonts w:cstheme="minorHAnsi"/>
        </w:rPr>
      </w:pPr>
      <w:r w:rsidRPr="00723C16">
        <w:rPr>
          <w:rFonts w:cstheme="minorHAnsi"/>
        </w:rPr>
        <w:lastRenderedPageBreak/>
        <w:t xml:space="preserve">In Isaiah 58, </w:t>
      </w:r>
      <w:r w:rsidR="00D24D6B">
        <w:rPr>
          <w:rFonts w:cstheme="minorHAnsi"/>
        </w:rPr>
        <w:t>we are called</w:t>
      </w:r>
      <w:r w:rsidRPr="00723C16">
        <w:rPr>
          <w:rFonts w:cstheme="minorHAnsi"/>
        </w:rPr>
        <w:t xml:space="preserve"> to be repairers of the breach</w:t>
      </w:r>
      <w:r>
        <w:rPr>
          <w:rFonts w:cstheme="minorHAnsi"/>
        </w:rPr>
        <w:t xml:space="preserve"> </w:t>
      </w:r>
      <w:r w:rsidR="00983C3D">
        <w:rPr>
          <w:rFonts w:cstheme="minorHAnsi"/>
        </w:rPr>
        <w:t>—</w:t>
      </w:r>
      <w:r w:rsidR="00983C3D" w:rsidRPr="00723C16">
        <w:rPr>
          <w:rFonts w:cstheme="minorHAnsi"/>
        </w:rPr>
        <w:t xml:space="preserve"> </w:t>
      </w:r>
      <w:r w:rsidRPr="00723C16">
        <w:rPr>
          <w:rFonts w:cstheme="minorHAnsi"/>
        </w:rPr>
        <w:t xml:space="preserve">offering shelter in the face of natural disaster, providing economic support in the face of poverty, </w:t>
      </w:r>
      <w:r w:rsidR="00B14B66">
        <w:rPr>
          <w:rFonts w:cstheme="minorHAnsi"/>
        </w:rPr>
        <w:t xml:space="preserve">and </w:t>
      </w:r>
      <w:r w:rsidRPr="00723C16">
        <w:rPr>
          <w:rFonts w:cstheme="minorHAnsi"/>
        </w:rPr>
        <w:t xml:space="preserve">providing food in the face of hunger. </w:t>
      </w:r>
      <w:r w:rsidR="00102518" w:rsidRPr="00102518">
        <w:rPr>
          <w:rFonts w:cstheme="minorHAnsi"/>
        </w:rPr>
        <w:t xml:space="preserve">For over 70 years, One Great Hour of Sharing has provided Presbyterians a way </w:t>
      </w:r>
      <w:r w:rsidR="0077726F">
        <w:rPr>
          <w:rFonts w:cstheme="minorHAnsi"/>
        </w:rPr>
        <w:t xml:space="preserve">to respond by </w:t>
      </w:r>
      <w:r w:rsidR="00102518" w:rsidRPr="00102518">
        <w:rPr>
          <w:rFonts w:cstheme="minorHAnsi"/>
        </w:rPr>
        <w:t>shar</w:t>
      </w:r>
      <w:r w:rsidR="0077726F">
        <w:rPr>
          <w:rFonts w:cstheme="minorHAnsi"/>
        </w:rPr>
        <w:t>ing</w:t>
      </w:r>
      <w:r w:rsidR="00102518" w:rsidRPr="00102518">
        <w:rPr>
          <w:rFonts w:cstheme="minorHAnsi"/>
        </w:rPr>
        <w:t xml:space="preserve"> God’s love with our neighbors in need around the world</w:t>
      </w:r>
      <w:r>
        <w:rPr>
          <w:rFonts w:cstheme="minorHAnsi"/>
        </w:rPr>
        <w:t xml:space="preserve">.  </w:t>
      </w:r>
    </w:p>
    <w:p w14:paraId="2C7EDE32" w14:textId="02015655" w:rsidR="00102518" w:rsidRDefault="00102518" w:rsidP="00102518">
      <w:pPr>
        <w:rPr>
          <w:rFonts w:cstheme="minorHAnsi"/>
        </w:rPr>
      </w:pPr>
      <w:r w:rsidRPr="00102518">
        <w:rPr>
          <w:rFonts w:cstheme="minorHAnsi"/>
        </w:rPr>
        <w:t xml:space="preserve">Please give </w:t>
      </w:r>
      <w:r w:rsidR="00D24D6B">
        <w:rPr>
          <w:rFonts w:cstheme="minorHAnsi"/>
        </w:rPr>
        <w:t>generously</w:t>
      </w:r>
      <w:r w:rsidRPr="00102518">
        <w:rPr>
          <w:rFonts w:cstheme="minorHAnsi"/>
        </w:rPr>
        <w:t xml:space="preserve"> to One Great Hour of Sharing. For as we always say</w:t>
      </w:r>
      <w:r w:rsidR="00D24D6B">
        <w:rPr>
          <w:rFonts w:cstheme="minorHAnsi"/>
        </w:rPr>
        <w:t xml:space="preserve"> </w:t>
      </w:r>
      <w:r w:rsidRPr="00102518">
        <w:rPr>
          <w:rFonts w:cstheme="minorHAnsi"/>
        </w:rPr>
        <w:t xml:space="preserve">… when we all do a little, it adds up to a lot.  </w:t>
      </w:r>
    </w:p>
    <w:p w14:paraId="0E1824BE" w14:textId="77777777" w:rsidR="000913A5" w:rsidRPr="00FE1142" w:rsidRDefault="000913A5" w:rsidP="00102518">
      <w:pPr>
        <w:rPr>
          <w:rFonts w:cstheme="minorHAnsi"/>
          <w:color w:val="4298B5"/>
        </w:rPr>
      </w:pPr>
    </w:p>
    <w:p w14:paraId="45292958" w14:textId="1A1EFDDB" w:rsidR="00102518" w:rsidRPr="00FE1142" w:rsidRDefault="00102518" w:rsidP="00102518">
      <w:pPr>
        <w:rPr>
          <w:rFonts w:cstheme="minorHAnsi"/>
          <w:b/>
          <w:bCs/>
          <w:i/>
          <w:iCs/>
          <w:color w:val="4298B5"/>
        </w:rPr>
      </w:pPr>
      <w:r w:rsidRPr="00FE1142">
        <w:rPr>
          <w:rFonts w:cstheme="minorHAnsi"/>
          <w:b/>
          <w:bCs/>
          <w:i/>
          <w:iCs/>
          <w:color w:val="4298B5"/>
        </w:rPr>
        <w:t>Let us pray~</w:t>
      </w:r>
    </w:p>
    <w:p w14:paraId="4DAEFEB8" w14:textId="0F7BC96F" w:rsidR="000913A5" w:rsidRPr="00524F4E" w:rsidRDefault="000913A5" w:rsidP="000913A5">
      <w:pPr>
        <w:pStyle w:val="Body"/>
      </w:pPr>
      <w:r>
        <w:rPr>
          <w:i/>
          <w:iCs/>
        </w:rPr>
        <w:t>God of mercy, may your restoring grace and power to repair overwhelm destruction and undo all harm. Make us instruments, through the gifts we make this day, in meeting the needs of those who suffer.</w:t>
      </w:r>
      <w:r w:rsidRPr="00524F4E">
        <w:rPr>
          <w:shd w:val="clear" w:color="auto" w:fill="FFFFFF"/>
        </w:rPr>
        <w:t xml:space="preserve"> </w:t>
      </w:r>
      <w:r w:rsidRPr="000913A5">
        <w:rPr>
          <w:b/>
          <w:bCs/>
          <w:shd w:val="clear" w:color="auto" w:fill="FFFFFF"/>
        </w:rPr>
        <w:t>Amen</w:t>
      </w:r>
      <w:r w:rsidRPr="00524F4E">
        <w:rPr>
          <w:shd w:val="clear" w:color="auto" w:fill="FFFFFF"/>
        </w:rPr>
        <w:t>.</w:t>
      </w:r>
    </w:p>
    <w:p w14:paraId="16A312C2" w14:textId="2F619572" w:rsidR="000913A5" w:rsidRPr="00102518" w:rsidRDefault="000913A5" w:rsidP="000913A5">
      <w:pPr>
        <w:rPr>
          <w:rFonts w:cstheme="minorHAnsi"/>
          <w:i/>
          <w:iCs/>
        </w:rPr>
      </w:pPr>
    </w:p>
    <w:sectPr w:rsidR="000913A5" w:rsidRPr="00102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E8B8" w14:textId="77777777" w:rsidR="006A3355" w:rsidRDefault="006A3355" w:rsidP="008E4126">
      <w:pPr>
        <w:spacing w:after="0" w:line="240" w:lineRule="auto"/>
      </w:pPr>
      <w:r>
        <w:separator/>
      </w:r>
    </w:p>
  </w:endnote>
  <w:endnote w:type="continuationSeparator" w:id="0">
    <w:p w14:paraId="4AA1892B" w14:textId="77777777" w:rsidR="006A3355" w:rsidRDefault="006A3355" w:rsidP="008E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9FCF" w14:textId="77777777" w:rsidR="006A3355" w:rsidRDefault="006A3355" w:rsidP="008E4126">
      <w:pPr>
        <w:spacing w:after="0" w:line="240" w:lineRule="auto"/>
      </w:pPr>
      <w:r>
        <w:separator/>
      </w:r>
    </w:p>
  </w:footnote>
  <w:footnote w:type="continuationSeparator" w:id="0">
    <w:p w14:paraId="74FE2863" w14:textId="77777777" w:rsidR="006A3355" w:rsidRDefault="006A3355" w:rsidP="008E4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B16DC"/>
    <w:multiLevelType w:val="hybridMultilevel"/>
    <w:tmpl w:val="5044A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4C7090"/>
    <w:multiLevelType w:val="hybridMultilevel"/>
    <w:tmpl w:val="D070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7864472">
    <w:abstractNumId w:val="0"/>
  </w:num>
  <w:num w:numId="2" w16cid:durableId="306788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26"/>
    <w:rsid w:val="00020D39"/>
    <w:rsid w:val="00026023"/>
    <w:rsid w:val="00036035"/>
    <w:rsid w:val="000458C9"/>
    <w:rsid w:val="00062012"/>
    <w:rsid w:val="00073553"/>
    <w:rsid w:val="0008372D"/>
    <w:rsid w:val="000913A5"/>
    <w:rsid w:val="00096E7C"/>
    <w:rsid w:val="000A3DA8"/>
    <w:rsid w:val="000A73FC"/>
    <w:rsid w:val="000B294F"/>
    <w:rsid w:val="000C0BE7"/>
    <w:rsid w:val="000C4A04"/>
    <w:rsid w:val="000D1201"/>
    <w:rsid w:val="000D2959"/>
    <w:rsid w:val="000D51C3"/>
    <w:rsid w:val="000E099D"/>
    <w:rsid w:val="000E21CC"/>
    <w:rsid w:val="000E2B56"/>
    <w:rsid w:val="000E6091"/>
    <w:rsid w:val="000F2523"/>
    <w:rsid w:val="000F4EC6"/>
    <w:rsid w:val="00101B23"/>
    <w:rsid w:val="00102518"/>
    <w:rsid w:val="00110930"/>
    <w:rsid w:val="00116CB1"/>
    <w:rsid w:val="001321DC"/>
    <w:rsid w:val="001328E7"/>
    <w:rsid w:val="001355C7"/>
    <w:rsid w:val="001400A9"/>
    <w:rsid w:val="001567FB"/>
    <w:rsid w:val="00174B72"/>
    <w:rsid w:val="001763F8"/>
    <w:rsid w:val="001765E0"/>
    <w:rsid w:val="001819FB"/>
    <w:rsid w:val="00187A71"/>
    <w:rsid w:val="00187ED2"/>
    <w:rsid w:val="00197631"/>
    <w:rsid w:val="001A4806"/>
    <w:rsid w:val="001C0A56"/>
    <w:rsid w:val="001C3C8D"/>
    <w:rsid w:val="001C7FD5"/>
    <w:rsid w:val="001D1D77"/>
    <w:rsid w:val="001D3A62"/>
    <w:rsid w:val="001D6E36"/>
    <w:rsid w:val="001E0519"/>
    <w:rsid w:val="001E0C06"/>
    <w:rsid w:val="002002B5"/>
    <w:rsid w:val="00205FD8"/>
    <w:rsid w:val="00215DC4"/>
    <w:rsid w:val="00223B35"/>
    <w:rsid w:val="002255AA"/>
    <w:rsid w:val="00242FF9"/>
    <w:rsid w:val="00244EF3"/>
    <w:rsid w:val="0024744E"/>
    <w:rsid w:val="002514D3"/>
    <w:rsid w:val="002543B0"/>
    <w:rsid w:val="00254D3C"/>
    <w:rsid w:val="0025715E"/>
    <w:rsid w:val="00263717"/>
    <w:rsid w:val="0027159D"/>
    <w:rsid w:val="0027409A"/>
    <w:rsid w:val="00284027"/>
    <w:rsid w:val="00290AD9"/>
    <w:rsid w:val="002935F8"/>
    <w:rsid w:val="00295B74"/>
    <w:rsid w:val="002A3C75"/>
    <w:rsid w:val="002A52B4"/>
    <w:rsid w:val="002B2CFC"/>
    <w:rsid w:val="002B6D41"/>
    <w:rsid w:val="002C451D"/>
    <w:rsid w:val="002C53F0"/>
    <w:rsid w:val="002C5A42"/>
    <w:rsid w:val="002D0C70"/>
    <w:rsid w:val="002D7980"/>
    <w:rsid w:val="003000C3"/>
    <w:rsid w:val="003126D3"/>
    <w:rsid w:val="00317AAF"/>
    <w:rsid w:val="00320318"/>
    <w:rsid w:val="003206EA"/>
    <w:rsid w:val="00320D19"/>
    <w:rsid w:val="00322831"/>
    <w:rsid w:val="0032416F"/>
    <w:rsid w:val="00333208"/>
    <w:rsid w:val="00336B85"/>
    <w:rsid w:val="00340B33"/>
    <w:rsid w:val="003440A3"/>
    <w:rsid w:val="00344BAC"/>
    <w:rsid w:val="00345CC2"/>
    <w:rsid w:val="00346ADA"/>
    <w:rsid w:val="00354B01"/>
    <w:rsid w:val="0035718F"/>
    <w:rsid w:val="003617A6"/>
    <w:rsid w:val="003643F2"/>
    <w:rsid w:val="00371252"/>
    <w:rsid w:val="00371BA9"/>
    <w:rsid w:val="0039032D"/>
    <w:rsid w:val="003911A7"/>
    <w:rsid w:val="00391D84"/>
    <w:rsid w:val="003A33CC"/>
    <w:rsid w:val="003B412F"/>
    <w:rsid w:val="003C395D"/>
    <w:rsid w:val="003C4CCF"/>
    <w:rsid w:val="003D0850"/>
    <w:rsid w:val="003D4721"/>
    <w:rsid w:val="003D6F04"/>
    <w:rsid w:val="003E1132"/>
    <w:rsid w:val="003E5CAE"/>
    <w:rsid w:val="003F2209"/>
    <w:rsid w:val="003F5F0F"/>
    <w:rsid w:val="003F61BF"/>
    <w:rsid w:val="003F7375"/>
    <w:rsid w:val="003F7DEB"/>
    <w:rsid w:val="0041242F"/>
    <w:rsid w:val="00412EC8"/>
    <w:rsid w:val="004147B6"/>
    <w:rsid w:val="004262C0"/>
    <w:rsid w:val="004352B3"/>
    <w:rsid w:val="004354E9"/>
    <w:rsid w:val="00443689"/>
    <w:rsid w:val="00450019"/>
    <w:rsid w:val="00455B24"/>
    <w:rsid w:val="00460F69"/>
    <w:rsid w:val="00465C3E"/>
    <w:rsid w:val="00465CF7"/>
    <w:rsid w:val="004749ED"/>
    <w:rsid w:val="00495963"/>
    <w:rsid w:val="00497839"/>
    <w:rsid w:val="004A2092"/>
    <w:rsid w:val="004A26D9"/>
    <w:rsid w:val="004B08E0"/>
    <w:rsid w:val="004B11BF"/>
    <w:rsid w:val="004B1E4E"/>
    <w:rsid w:val="004B2252"/>
    <w:rsid w:val="004B4992"/>
    <w:rsid w:val="004B7DFC"/>
    <w:rsid w:val="004C0C1F"/>
    <w:rsid w:val="004C26B5"/>
    <w:rsid w:val="004C2C1E"/>
    <w:rsid w:val="004C73E2"/>
    <w:rsid w:val="004D5150"/>
    <w:rsid w:val="004E35C8"/>
    <w:rsid w:val="004F00E5"/>
    <w:rsid w:val="004F7FFB"/>
    <w:rsid w:val="00513CE3"/>
    <w:rsid w:val="0051402F"/>
    <w:rsid w:val="005222C1"/>
    <w:rsid w:val="00530491"/>
    <w:rsid w:val="00537B9D"/>
    <w:rsid w:val="00543108"/>
    <w:rsid w:val="005470DD"/>
    <w:rsid w:val="0055011B"/>
    <w:rsid w:val="00550AED"/>
    <w:rsid w:val="00555D71"/>
    <w:rsid w:val="00557D6B"/>
    <w:rsid w:val="00563EDF"/>
    <w:rsid w:val="005656CD"/>
    <w:rsid w:val="0057011F"/>
    <w:rsid w:val="0057342C"/>
    <w:rsid w:val="00574126"/>
    <w:rsid w:val="00576499"/>
    <w:rsid w:val="00580E76"/>
    <w:rsid w:val="00582966"/>
    <w:rsid w:val="00584B10"/>
    <w:rsid w:val="005A5BAE"/>
    <w:rsid w:val="005B0636"/>
    <w:rsid w:val="005C4449"/>
    <w:rsid w:val="006050E3"/>
    <w:rsid w:val="00624CBF"/>
    <w:rsid w:val="00626AE0"/>
    <w:rsid w:val="00634C65"/>
    <w:rsid w:val="006412B3"/>
    <w:rsid w:val="00641826"/>
    <w:rsid w:val="00646B07"/>
    <w:rsid w:val="00650EE9"/>
    <w:rsid w:val="00651B79"/>
    <w:rsid w:val="00651F56"/>
    <w:rsid w:val="00652848"/>
    <w:rsid w:val="00675742"/>
    <w:rsid w:val="006843B6"/>
    <w:rsid w:val="006922DF"/>
    <w:rsid w:val="00693179"/>
    <w:rsid w:val="0069486B"/>
    <w:rsid w:val="00695899"/>
    <w:rsid w:val="006A3355"/>
    <w:rsid w:val="006B1002"/>
    <w:rsid w:val="006C3DE5"/>
    <w:rsid w:val="006D0CAC"/>
    <w:rsid w:val="006D1464"/>
    <w:rsid w:val="006D4762"/>
    <w:rsid w:val="006F0165"/>
    <w:rsid w:val="006F0C12"/>
    <w:rsid w:val="006F1BD7"/>
    <w:rsid w:val="006F56C6"/>
    <w:rsid w:val="006F60A1"/>
    <w:rsid w:val="007048D6"/>
    <w:rsid w:val="007118A5"/>
    <w:rsid w:val="007206E1"/>
    <w:rsid w:val="00723C16"/>
    <w:rsid w:val="00724CF4"/>
    <w:rsid w:val="00734D2F"/>
    <w:rsid w:val="00740D7C"/>
    <w:rsid w:val="007459A6"/>
    <w:rsid w:val="00763136"/>
    <w:rsid w:val="0076454E"/>
    <w:rsid w:val="00764867"/>
    <w:rsid w:val="0077726F"/>
    <w:rsid w:val="00790FE8"/>
    <w:rsid w:val="00793DCA"/>
    <w:rsid w:val="007A235F"/>
    <w:rsid w:val="007B0DBF"/>
    <w:rsid w:val="007B27FB"/>
    <w:rsid w:val="007C0117"/>
    <w:rsid w:val="007C3C97"/>
    <w:rsid w:val="007C65A6"/>
    <w:rsid w:val="007D68DC"/>
    <w:rsid w:val="0080476B"/>
    <w:rsid w:val="00804FD6"/>
    <w:rsid w:val="008075AC"/>
    <w:rsid w:val="00816878"/>
    <w:rsid w:val="00821128"/>
    <w:rsid w:val="00823DC9"/>
    <w:rsid w:val="00834894"/>
    <w:rsid w:val="008421B3"/>
    <w:rsid w:val="00846DE4"/>
    <w:rsid w:val="008572B0"/>
    <w:rsid w:val="008735C2"/>
    <w:rsid w:val="008761EE"/>
    <w:rsid w:val="0087699C"/>
    <w:rsid w:val="008847B8"/>
    <w:rsid w:val="00896B21"/>
    <w:rsid w:val="008A19F1"/>
    <w:rsid w:val="008A23B4"/>
    <w:rsid w:val="008A472D"/>
    <w:rsid w:val="008C653C"/>
    <w:rsid w:val="008D335B"/>
    <w:rsid w:val="008E26DA"/>
    <w:rsid w:val="008E4126"/>
    <w:rsid w:val="008E5844"/>
    <w:rsid w:val="008F4F2E"/>
    <w:rsid w:val="008F5890"/>
    <w:rsid w:val="00913195"/>
    <w:rsid w:val="00914DFA"/>
    <w:rsid w:val="00922067"/>
    <w:rsid w:val="00931F12"/>
    <w:rsid w:val="00937986"/>
    <w:rsid w:val="009424B9"/>
    <w:rsid w:val="0094475F"/>
    <w:rsid w:val="009528D8"/>
    <w:rsid w:val="00976E12"/>
    <w:rsid w:val="00980E59"/>
    <w:rsid w:val="00983C3D"/>
    <w:rsid w:val="00984409"/>
    <w:rsid w:val="00984DB4"/>
    <w:rsid w:val="00996E7D"/>
    <w:rsid w:val="009A18D5"/>
    <w:rsid w:val="009A1A4E"/>
    <w:rsid w:val="009A20A9"/>
    <w:rsid w:val="009B21A4"/>
    <w:rsid w:val="009B611F"/>
    <w:rsid w:val="009B76FF"/>
    <w:rsid w:val="009F7E01"/>
    <w:rsid w:val="00A012DA"/>
    <w:rsid w:val="00A02CAC"/>
    <w:rsid w:val="00A04607"/>
    <w:rsid w:val="00A111E9"/>
    <w:rsid w:val="00A214F8"/>
    <w:rsid w:val="00A2164D"/>
    <w:rsid w:val="00A22BBE"/>
    <w:rsid w:val="00A248F4"/>
    <w:rsid w:val="00A264AC"/>
    <w:rsid w:val="00A333C0"/>
    <w:rsid w:val="00A40DD6"/>
    <w:rsid w:val="00A51CE2"/>
    <w:rsid w:val="00A611AB"/>
    <w:rsid w:val="00A63FEF"/>
    <w:rsid w:val="00A74C3B"/>
    <w:rsid w:val="00A85CAD"/>
    <w:rsid w:val="00AA70C9"/>
    <w:rsid w:val="00AB4313"/>
    <w:rsid w:val="00AD6958"/>
    <w:rsid w:val="00AE799D"/>
    <w:rsid w:val="00AF0396"/>
    <w:rsid w:val="00B00B1D"/>
    <w:rsid w:val="00B02BC4"/>
    <w:rsid w:val="00B0596D"/>
    <w:rsid w:val="00B07EA7"/>
    <w:rsid w:val="00B14B66"/>
    <w:rsid w:val="00B17C9C"/>
    <w:rsid w:val="00B2042A"/>
    <w:rsid w:val="00B2179F"/>
    <w:rsid w:val="00B22CBE"/>
    <w:rsid w:val="00B30392"/>
    <w:rsid w:val="00B30C2E"/>
    <w:rsid w:val="00B36F03"/>
    <w:rsid w:val="00B464EB"/>
    <w:rsid w:val="00B613A2"/>
    <w:rsid w:val="00B64D0E"/>
    <w:rsid w:val="00B65A88"/>
    <w:rsid w:val="00B66708"/>
    <w:rsid w:val="00B81A9F"/>
    <w:rsid w:val="00B84F58"/>
    <w:rsid w:val="00BA0CF2"/>
    <w:rsid w:val="00BA13DD"/>
    <w:rsid w:val="00BA1BE9"/>
    <w:rsid w:val="00BA3240"/>
    <w:rsid w:val="00BA6A92"/>
    <w:rsid w:val="00BC020F"/>
    <w:rsid w:val="00BC0ED3"/>
    <w:rsid w:val="00BD4D5E"/>
    <w:rsid w:val="00BE0227"/>
    <w:rsid w:val="00BE1A0D"/>
    <w:rsid w:val="00BE75B6"/>
    <w:rsid w:val="00BF622A"/>
    <w:rsid w:val="00BF6FDE"/>
    <w:rsid w:val="00C02377"/>
    <w:rsid w:val="00C11E43"/>
    <w:rsid w:val="00C20EDB"/>
    <w:rsid w:val="00C21802"/>
    <w:rsid w:val="00C239E7"/>
    <w:rsid w:val="00C25160"/>
    <w:rsid w:val="00C27702"/>
    <w:rsid w:val="00C30F05"/>
    <w:rsid w:val="00C310E0"/>
    <w:rsid w:val="00C311B0"/>
    <w:rsid w:val="00C3382D"/>
    <w:rsid w:val="00C36B19"/>
    <w:rsid w:val="00C36D6E"/>
    <w:rsid w:val="00C506C8"/>
    <w:rsid w:val="00C551DA"/>
    <w:rsid w:val="00C865A4"/>
    <w:rsid w:val="00C901B7"/>
    <w:rsid w:val="00C974AA"/>
    <w:rsid w:val="00CA7A95"/>
    <w:rsid w:val="00CC2926"/>
    <w:rsid w:val="00CC2AE0"/>
    <w:rsid w:val="00CC5EFA"/>
    <w:rsid w:val="00CC6BEB"/>
    <w:rsid w:val="00CF3E1C"/>
    <w:rsid w:val="00D13E7C"/>
    <w:rsid w:val="00D14AA0"/>
    <w:rsid w:val="00D22A75"/>
    <w:rsid w:val="00D24D6B"/>
    <w:rsid w:val="00D34B14"/>
    <w:rsid w:val="00D47E23"/>
    <w:rsid w:val="00D62A31"/>
    <w:rsid w:val="00D71E92"/>
    <w:rsid w:val="00D73C1D"/>
    <w:rsid w:val="00D75050"/>
    <w:rsid w:val="00D752CE"/>
    <w:rsid w:val="00D7760E"/>
    <w:rsid w:val="00D82470"/>
    <w:rsid w:val="00D915A2"/>
    <w:rsid w:val="00D91A64"/>
    <w:rsid w:val="00D92FC3"/>
    <w:rsid w:val="00DA0D13"/>
    <w:rsid w:val="00DA2212"/>
    <w:rsid w:val="00DA6014"/>
    <w:rsid w:val="00DA6CEC"/>
    <w:rsid w:val="00DB4048"/>
    <w:rsid w:val="00DB6D68"/>
    <w:rsid w:val="00DB7EE2"/>
    <w:rsid w:val="00DC09D6"/>
    <w:rsid w:val="00DC7D14"/>
    <w:rsid w:val="00DD06DE"/>
    <w:rsid w:val="00DE38F2"/>
    <w:rsid w:val="00E14521"/>
    <w:rsid w:val="00E23F93"/>
    <w:rsid w:val="00E26A62"/>
    <w:rsid w:val="00E4478C"/>
    <w:rsid w:val="00E542CC"/>
    <w:rsid w:val="00E772AC"/>
    <w:rsid w:val="00E90BFF"/>
    <w:rsid w:val="00E9174E"/>
    <w:rsid w:val="00EA0D5D"/>
    <w:rsid w:val="00EB3420"/>
    <w:rsid w:val="00EB77B1"/>
    <w:rsid w:val="00EC5837"/>
    <w:rsid w:val="00EC7652"/>
    <w:rsid w:val="00EC7F0F"/>
    <w:rsid w:val="00ED0908"/>
    <w:rsid w:val="00ED4F65"/>
    <w:rsid w:val="00EE04A8"/>
    <w:rsid w:val="00EF006F"/>
    <w:rsid w:val="00EF0551"/>
    <w:rsid w:val="00EF1454"/>
    <w:rsid w:val="00EF25E1"/>
    <w:rsid w:val="00F260BD"/>
    <w:rsid w:val="00F363FE"/>
    <w:rsid w:val="00F44944"/>
    <w:rsid w:val="00F53614"/>
    <w:rsid w:val="00F610CA"/>
    <w:rsid w:val="00F62562"/>
    <w:rsid w:val="00F8241F"/>
    <w:rsid w:val="00F847EE"/>
    <w:rsid w:val="00F9079D"/>
    <w:rsid w:val="00F90D9E"/>
    <w:rsid w:val="00F970F5"/>
    <w:rsid w:val="00FA66BF"/>
    <w:rsid w:val="00FB5140"/>
    <w:rsid w:val="00FC02F8"/>
    <w:rsid w:val="00FD098C"/>
    <w:rsid w:val="00FD4F31"/>
    <w:rsid w:val="00FD5C5E"/>
    <w:rsid w:val="00FD74C6"/>
    <w:rsid w:val="00FE1142"/>
    <w:rsid w:val="00FE62C6"/>
    <w:rsid w:val="00FF23AD"/>
    <w:rsid w:val="00FF41CB"/>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007E"/>
  <w15:docId w15:val="{ACBA67DB-F565-40A9-B6AD-BEF063F2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26"/>
    <w:rPr>
      <w:color w:val="0563C1"/>
      <w:u w:val="single"/>
    </w:rPr>
  </w:style>
  <w:style w:type="paragraph" w:styleId="ListParagraph">
    <w:name w:val="List Paragraph"/>
    <w:basedOn w:val="Normal"/>
    <w:uiPriority w:val="34"/>
    <w:qFormat/>
    <w:rsid w:val="008E4126"/>
    <w:pPr>
      <w:spacing w:after="0" w:line="240" w:lineRule="auto"/>
      <w:ind w:left="720"/>
    </w:pPr>
    <w:rPr>
      <w:rFonts w:ascii="Calibri" w:hAnsi="Calibri" w:cs="Calibri"/>
      <w:kern w:val="0"/>
    </w:rPr>
  </w:style>
  <w:style w:type="paragraph" w:styleId="Header">
    <w:name w:val="header"/>
    <w:basedOn w:val="Normal"/>
    <w:link w:val="HeaderChar"/>
    <w:uiPriority w:val="99"/>
    <w:unhideWhenUsed/>
    <w:rsid w:val="008E4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126"/>
  </w:style>
  <w:style w:type="paragraph" w:styleId="Footer">
    <w:name w:val="footer"/>
    <w:basedOn w:val="Normal"/>
    <w:link w:val="FooterChar"/>
    <w:uiPriority w:val="99"/>
    <w:unhideWhenUsed/>
    <w:rsid w:val="008E4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126"/>
  </w:style>
  <w:style w:type="paragraph" w:styleId="NoSpacing">
    <w:name w:val="No Spacing"/>
    <w:uiPriority w:val="1"/>
    <w:qFormat/>
    <w:rsid w:val="00BC0ED3"/>
    <w:pPr>
      <w:spacing w:after="0"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BC0ED3"/>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UnresolvedMention">
    <w:name w:val="Unresolved Mention"/>
    <w:basedOn w:val="DefaultParagraphFont"/>
    <w:uiPriority w:val="99"/>
    <w:semiHidden/>
    <w:unhideWhenUsed/>
    <w:rsid w:val="002B2CFC"/>
    <w:rPr>
      <w:color w:val="605E5C"/>
      <w:shd w:val="clear" w:color="auto" w:fill="E1DFDD"/>
    </w:rPr>
  </w:style>
  <w:style w:type="character" w:styleId="FollowedHyperlink">
    <w:name w:val="FollowedHyperlink"/>
    <w:basedOn w:val="DefaultParagraphFont"/>
    <w:uiPriority w:val="99"/>
    <w:semiHidden/>
    <w:unhideWhenUsed/>
    <w:rsid w:val="00D82470"/>
    <w:rPr>
      <w:color w:val="954F72" w:themeColor="followedHyperlink"/>
      <w:u w:val="single"/>
    </w:rPr>
  </w:style>
  <w:style w:type="character" w:styleId="CommentReference">
    <w:name w:val="annotation reference"/>
    <w:basedOn w:val="DefaultParagraphFont"/>
    <w:uiPriority w:val="99"/>
    <w:semiHidden/>
    <w:unhideWhenUsed/>
    <w:rsid w:val="003F7375"/>
    <w:rPr>
      <w:sz w:val="16"/>
      <w:szCs w:val="16"/>
    </w:rPr>
  </w:style>
  <w:style w:type="paragraph" w:styleId="CommentText">
    <w:name w:val="annotation text"/>
    <w:basedOn w:val="Normal"/>
    <w:link w:val="CommentTextChar"/>
    <w:uiPriority w:val="99"/>
    <w:unhideWhenUsed/>
    <w:rsid w:val="003F7375"/>
    <w:pPr>
      <w:spacing w:line="240" w:lineRule="auto"/>
    </w:pPr>
    <w:rPr>
      <w:sz w:val="20"/>
      <w:szCs w:val="20"/>
    </w:rPr>
  </w:style>
  <w:style w:type="character" w:customStyle="1" w:styleId="CommentTextChar">
    <w:name w:val="Comment Text Char"/>
    <w:basedOn w:val="DefaultParagraphFont"/>
    <w:link w:val="CommentText"/>
    <w:uiPriority w:val="99"/>
    <w:rsid w:val="003F7375"/>
    <w:rPr>
      <w:sz w:val="20"/>
      <w:szCs w:val="20"/>
    </w:rPr>
  </w:style>
  <w:style w:type="paragraph" w:styleId="CommentSubject">
    <w:name w:val="annotation subject"/>
    <w:basedOn w:val="CommentText"/>
    <w:next w:val="CommentText"/>
    <w:link w:val="CommentSubjectChar"/>
    <w:uiPriority w:val="99"/>
    <w:semiHidden/>
    <w:unhideWhenUsed/>
    <w:rsid w:val="003F7375"/>
    <w:rPr>
      <w:b/>
      <w:bCs/>
    </w:rPr>
  </w:style>
  <w:style w:type="character" w:customStyle="1" w:styleId="CommentSubjectChar">
    <w:name w:val="Comment Subject Char"/>
    <w:basedOn w:val="CommentTextChar"/>
    <w:link w:val="CommentSubject"/>
    <w:uiPriority w:val="99"/>
    <w:semiHidden/>
    <w:rsid w:val="003F7375"/>
    <w:rPr>
      <w:b/>
      <w:bCs/>
      <w:sz w:val="20"/>
      <w:szCs w:val="20"/>
    </w:rPr>
  </w:style>
  <w:style w:type="paragraph" w:styleId="Revision">
    <w:name w:val="Revision"/>
    <w:hidden/>
    <w:uiPriority w:val="99"/>
    <w:semiHidden/>
    <w:rsid w:val="00793DCA"/>
    <w:pPr>
      <w:spacing w:after="0" w:line="240" w:lineRule="auto"/>
    </w:pPr>
  </w:style>
  <w:style w:type="paragraph" w:customStyle="1" w:styleId="Body">
    <w:name w:val="Body"/>
    <w:rsid w:val="000913A5"/>
    <w:pPr>
      <w:pBdr>
        <w:top w:val="nil"/>
        <w:left w:val="nil"/>
        <w:bottom w:val="nil"/>
        <w:right w:val="nil"/>
        <w:between w:val="nil"/>
        <w:bar w:val="nil"/>
      </w:pBdr>
    </w:pPr>
    <w:rPr>
      <w:rFonts w:ascii="Calibri" w:eastAsia="Calibri" w:hAnsi="Calibri" w:cs="Calibri"/>
      <w:color w:val="000000"/>
      <w:kern w:val="0"/>
      <w:u w:color="00000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097">
      <w:bodyDiv w:val="1"/>
      <w:marLeft w:val="0"/>
      <w:marRight w:val="0"/>
      <w:marTop w:val="0"/>
      <w:marBottom w:val="0"/>
      <w:divBdr>
        <w:top w:val="none" w:sz="0" w:space="0" w:color="auto"/>
        <w:left w:val="none" w:sz="0" w:space="0" w:color="auto"/>
        <w:bottom w:val="none" w:sz="0" w:space="0" w:color="auto"/>
        <w:right w:val="none" w:sz="0" w:space="0" w:color="auto"/>
      </w:divBdr>
      <w:divsChild>
        <w:div w:id="1448308337">
          <w:marLeft w:val="240"/>
          <w:marRight w:val="240"/>
          <w:marTop w:val="240"/>
          <w:marBottom w:val="240"/>
          <w:divBdr>
            <w:top w:val="none" w:sz="0" w:space="0" w:color="auto"/>
            <w:left w:val="none" w:sz="0" w:space="0" w:color="auto"/>
            <w:bottom w:val="none" w:sz="0" w:space="0" w:color="auto"/>
            <w:right w:val="none" w:sz="0" w:space="0" w:color="auto"/>
          </w:divBdr>
        </w:div>
      </w:divsChild>
    </w:div>
    <w:div w:id="676612435">
      <w:bodyDiv w:val="1"/>
      <w:marLeft w:val="0"/>
      <w:marRight w:val="0"/>
      <w:marTop w:val="0"/>
      <w:marBottom w:val="0"/>
      <w:divBdr>
        <w:top w:val="none" w:sz="0" w:space="0" w:color="auto"/>
        <w:left w:val="none" w:sz="0" w:space="0" w:color="auto"/>
        <w:bottom w:val="none" w:sz="0" w:space="0" w:color="auto"/>
        <w:right w:val="none" w:sz="0" w:space="0" w:color="auto"/>
      </w:divBdr>
    </w:div>
    <w:div w:id="730005755">
      <w:bodyDiv w:val="1"/>
      <w:marLeft w:val="0"/>
      <w:marRight w:val="0"/>
      <w:marTop w:val="0"/>
      <w:marBottom w:val="0"/>
      <w:divBdr>
        <w:top w:val="none" w:sz="0" w:space="0" w:color="auto"/>
        <w:left w:val="none" w:sz="0" w:space="0" w:color="auto"/>
        <w:bottom w:val="none" w:sz="0" w:space="0" w:color="auto"/>
        <w:right w:val="none" w:sz="0" w:space="0" w:color="auto"/>
      </w:divBdr>
    </w:div>
    <w:div w:id="911623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3</cp:revision>
  <cp:lastPrinted>2023-09-06T11:32:00Z</cp:lastPrinted>
  <dcterms:created xsi:type="dcterms:W3CDTF">2023-09-06T11:33:00Z</dcterms:created>
  <dcterms:modified xsi:type="dcterms:W3CDTF">2023-12-05T20:43:00Z</dcterms:modified>
</cp:coreProperties>
</file>